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29" w:rsidRDefault="00035B29" w:rsidP="00035B29">
      <w:pPr>
        <w:jc w:val="center"/>
        <w:rPr>
          <w:rFonts w:ascii="Times New Roman" w:hAnsi="Times New Roman" w:cs="Times New Roman"/>
          <w:b/>
          <w:sz w:val="24"/>
          <w:szCs w:val="24"/>
        </w:rPr>
      </w:pPr>
      <w:r>
        <w:rPr>
          <w:rFonts w:ascii="Times New Roman" w:hAnsi="Times New Roman" w:cs="Times New Roman"/>
          <w:b/>
          <w:sz w:val="24"/>
          <w:szCs w:val="24"/>
        </w:rPr>
        <w:t>A N U N C I O</w:t>
      </w:r>
    </w:p>
    <w:p w:rsidR="00035B29" w:rsidRDefault="00035B29" w:rsidP="00035B29">
      <w:pPr>
        <w:rPr>
          <w:rFonts w:ascii="Times New Roman" w:hAnsi="Times New Roman" w:cs="Times New Roman"/>
          <w:b/>
          <w:sz w:val="24"/>
          <w:szCs w:val="24"/>
        </w:rPr>
      </w:pPr>
    </w:p>
    <w:p w:rsidR="000966FD" w:rsidRDefault="000966FD" w:rsidP="00B23952">
      <w:pPr>
        <w:spacing w:line="276" w:lineRule="auto"/>
        <w:jc w:val="both"/>
        <w:rPr>
          <w:rFonts w:ascii="Times New Roman" w:hAnsi="Times New Roman"/>
          <w:sz w:val="24"/>
          <w:szCs w:val="24"/>
        </w:rPr>
      </w:pPr>
      <w:r>
        <w:rPr>
          <w:rFonts w:ascii="Times New Roman" w:hAnsi="Times New Roman"/>
          <w:sz w:val="24"/>
          <w:szCs w:val="24"/>
        </w:rPr>
        <w:t>Con fecha 1</w:t>
      </w:r>
      <w:r w:rsidRPr="00550629">
        <w:rPr>
          <w:rFonts w:ascii="Times New Roman" w:hAnsi="Times New Roman"/>
          <w:sz w:val="24"/>
          <w:szCs w:val="24"/>
        </w:rPr>
        <w:t>6 de diciembre de 2022 el Ilmo. Sr. Alcalde Presidente ha dictado Resolución número 202200</w:t>
      </w:r>
      <w:r>
        <w:rPr>
          <w:rFonts w:ascii="Times New Roman" w:hAnsi="Times New Roman"/>
          <w:sz w:val="24"/>
          <w:szCs w:val="24"/>
        </w:rPr>
        <w:t>6528</w:t>
      </w:r>
      <w:r w:rsidRPr="00550629">
        <w:rPr>
          <w:rFonts w:ascii="Times New Roman" w:hAnsi="Times New Roman"/>
          <w:sz w:val="24"/>
          <w:szCs w:val="24"/>
        </w:rPr>
        <w:t xml:space="preserve"> aprobando las siguientes Bases, que se hacen públicas en su tenor literal para general conocimiento:</w:t>
      </w:r>
    </w:p>
    <w:p w:rsidR="00035B29" w:rsidRDefault="00035B29" w:rsidP="00035B29">
      <w:pPr>
        <w:spacing w:line="276" w:lineRule="auto"/>
        <w:jc w:val="both"/>
        <w:rPr>
          <w:rFonts w:ascii="Times New Roman" w:hAnsi="Times New Roman" w:cs="Times New Roman"/>
          <w:b/>
          <w:sz w:val="24"/>
          <w:szCs w:val="24"/>
        </w:rPr>
      </w:pPr>
    </w:p>
    <w:p w:rsidR="00A84C56" w:rsidRPr="00A87A4F" w:rsidRDefault="00F66750" w:rsidP="005D3829">
      <w:pPr>
        <w:spacing w:line="276" w:lineRule="auto"/>
        <w:jc w:val="both"/>
        <w:rPr>
          <w:rFonts w:ascii="Times New Roman" w:hAnsi="Times New Roman" w:cs="Times New Roman"/>
          <w:b/>
          <w:sz w:val="24"/>
          <w:szCs w:val="24"/>
        </w:rPr>
      </w:pPr>
      <w:r w:rsidRPr="00A87A4F">
        <w:rPr>
          <w:rFonts w:ascii="Times New Roman" w:hAnsi="Times New Roman" w:cs="Times New Roman"/>
          <w:b/>
          <w:sz w:val="24"/>
          <w:szCs w:val="24"/>
        </w:rPr>
        <w:t xml:space="preserve">BASES REGULADORAS </w:t>
      </w:r>
      <w:r w:rsidR="000C4B61" w:rsidRPr="00A87A4F">
        <w:rPr>
          <w:rFonts w:ascii="Times New Roman" w:hAnsi="Times New Roman" w:cs="Times New Roman"/>
          <w:b/>
          <w:sz w:val="24"/>
          <w:szCs w:val="24"/>
        </w:rPr>
        <w:t>POR LA</w:t>
      </w:r>
      <w:r w:rsidR="00303448" w:rsidRPr="00A87A4F">
        <w:rPr>
          <w:rFonts w:ascii="Times New Roman" w:hAnsi="Times New Roman" w:cs="Times New Roman"/>
          <w:b/>
          <w:sz w:val="24"/>
          <w:szCs w:val="24"/>
        </w:rPr>
        <w:t>S</w:t>
      </w:r>
      <w:r w:rsidR="000C4B61" w:rsidRPr="00A87A4F">
        <w:rPr>
          <w:rFonts w:ascii="Times New Roman" w:hAnsi="Times New Roman" w:cs="Times New Roman"/>
          <w:b/>
          <w:sz w:val="24"/>
          <w:szCs w:val="24"/>
        </w:rPr>
        <w:t xml:space="preserve"> QUE SE CONVOCA </w:t>
      </w:r>
      <w:r w:rsidR="000429D5" w:rsidRPr="00A87A4F">
        <w:rPr>
          <w:rFonts w:ascii="Times New Roman" w:hAnsi="Times New Roman" w:cs="Times New Roman"/>
          <w:b/>
          <w:sz w:val="24"/>
          <w:szCs w:val="24"/>
        </w:rPr>
        <w:t>PROCESO SELECTIVO</w:t>
      </w:r>
      <w:r w:rsidRPr="00A87A4F">
        <w:rPr>
          <w:rFonts w:ascii="Times New Roman" w:hAnsi="Times New Roman" w:cs="Times New Roman"/>
          <w:b/>
          <w:sz w:val="24"/>
          <w:szCs w:val="24"/>
        </w:rPr>
        <w:t xml:space="preserve">, </w:t>
      </w:r>
      <w:r w:rsidR="000C4B61" w:rsidRPr="00A87A4F">
        <w:rPr>
          <w:rFonts w:ascii="Times New Roman" w:hAnsi="Times New Roman" w:cs="Times New Roman"/>
          <w:b/>
          <w:sz w:val="24"/>
          <w:szCs w:val="24"/>
        </w:rPr>
        <w:t xml:space="preserve">EN EL MARCO DEL </w:t>
      </w:r>
      <w:r w:rsidRPr="00A87A4F">
        <w:rPr>
          <w:rFonts w:ascii="Times New Roman" w:hAnsi="Times New Roman" w:cs="Times New Roman"/>
          <w:b/>
          <w:sz w:val="24"/>
          <w:szCs w:val="24"/>
        </w:rPr>
        <w:t>PROCESO</w:t>
      </w:r>
      <w:r w:rsidR="000C4B61" w:rsidRPr="00A87A4F">
        <w:rPr>
          <w:rFonts w:ascii="Times New Roman" w:hAnsi="Times New Roman" w:cs="Times New Roman"/>
          <w:b/>
          <w:sz w:val="24"/>
          <w:szCs w:val="24"/>
        </w:rPr>
        <w:t xml:space="preserve"> EXTRAORDINARIO</w:t>
      </w:r>
      <w:r w:rsidRPr="00A87A4F">
        <w:rPr>
          <w:rFonts w:ascii="Times New Roman" w:hAnsi="Times New Roman" w:cs="Times New Roman"/>
          <w:b/>
          <w:sz w:val="24"/>
          <w:szCs w:val="24"/>
        </w:rPr>
        <w:t xml:space="preserve"> DE</w:t>
      </w:r>
      <w:r w:rsidRPr="00A87A4F">
        <w:rPr>
          <w:rFonts w:ascii="Times New Roman" w:hAnsi="Times New Roman" w:cs="Times New Roman"/>
          <w:b/>
          <w:spacing w:val="1"/>
          <w:sz w:val="24"/>
          <w:szCs w:val="24"/>
        </w:rPr>
        <w:t xml:space="preserve"> </w:t>
      </w:r>
      <w:r w:rsidRPr="00A87A4F">
        <w:rPr>
          <w:rFonts w:ascii="Times New Roman" w:hAnsi="Times New Roman" w:cs="Times New Roman"/>
          <w:b/>
          <w:sz w:val="24"/>
          <w:szCs w:val="24"/>
        </w:rPr>
        <w:t>ESTABILIZACIÓN DEL EMPLEO TEMPORAL, EN APLICACIÓN DE LA LEY 20/2021 PARA LA REDUCCIÓN DE LA</w:t>
      </w:r>
      <w:r w:rsidRPr="00A87A4F">
        <w:rPr>
          <w:rFonts w:ascii="Times New Roman" w:hAnsi="Times New Roman" w:cs="Times New Roman"/>
          <w:b/>
          <w:spacing w:val="1"/>
          <w:sz w:val="24"/>
          <w:szCs w:val="24"/>
        </w:rPr>
        <w:t xml:space="preserve"> </w:t>
      </w:r>
      <w:r w:rsidRPr="00A87A4F">
        <w:rPr>
          <w:rFonts w:ascii="Times New Roman" w:hAnsi="Times New Roman" w:cs="Times New Roman"/>
          <w:b/>
          <w:sz w:val="24"/>
          <w:szCs w:val="24"/>
        </w:rPr>
        <w:t>TEMPORALIDAD</w:t>
      </w:r>
      <w:r w:rsidRPr="00A87A4F">
        <w:rPr>
          <w:rFonts w:ascii="Times New Roman" w:hAnsi="Times New Roman" w:cs="Times New Roman"/>
          <w:b/>
          <w:spacing w:val="-1"/>
          <w:sz w:val="24"/>
          <w:szCs w:val="24"/>
        </w:rPr>
        <w:t xml:space="preserve"> </w:t>
      </w:r>
      <w:r w:rsidRPr="00A87A4F">
        <w:rPr>
          <w:rFonts w:ascii="Times New Roman" w:hAnsi="Times New Roman" w:cs="Times New Roman"/>
          <w:b/>
          <w:sz w:val="24"/>
          <w:szCs w:val="24"/>
        </w:rPr>
        <w:t>MEDIANTE</w:t>
      </w:r>
      <w:r w:rsidR="000429D5" w:rsidRPr="00A87A4F">
        <w:rPr>
          <w:rFonts w:ascii="Times New Roman" w:hAnsi="Times New Roman" w:cs="Times New Roman"/>
          <w:b/>
          <w:sz w:val="24"/>
          <w:szCs w:val="24"/>
        </w:rPr>
        <w:t xml:space="preserve"> EL </w:t>
      </w:r>
      <w:r w:rsidR="0005152C" w:rsidRPr="00A87A4F">
        <w:rPr>
          <w:rFonts w:ascii="Times New Roman" w:hAnsi="Times New Roman" w:cs="Times New Roman"/>
          <w:b/>
          <w:sz w:val="24"/>
          <w:szCs w:val="24"/>
        </w:rPr>
        <w:t>SISTEMA</w:t>
      </w:r>
      <w:r w:rsidR="000429D5" w:rsidRPr="00A87A4F">
        <w:rPr>
          <w:rFonts w:ascii="Times New Roman" w:hAnsi="Times New Roman" w:cs="Times New Roman"/>
          <w:b/>
          <w:sz w:val="24"/>
          <w:szCs w:val="24"/>
        </w:rPr>
        <w:t xml:space="preserve"> DE</w:t>
      </w:r>
      <w:r w:rsidRPr="00A87A4F">
        <w:rPr>
          <w:rFonts w:ascii="Times New Roman" w:hAnsi="Times New Roman" w:cs="Times New Roman"/>
          <w:b/>
          <w:sz w:val="24"/>
          <w:szCs w:val="24"/>
        </w:rPr>
        <w:t xml:space="preserve"> CONCURSO DE</w:t>
      </w:r>
      <w:r w:rsidRPr="00A87A4F">
        <w:rPr>
          <w:rFonts w:ascii="Times New Roman" w:hAnsi="Times New Roman" w:cs="Times New Roman"/>
          <w:b/>
          <w:spacing w:val="-1"/>
          <w:sz w:val="24"/>
          <w:szCs w:val="24"/>
        </w:rPr>
        <w:t xml:space="preserve"> </w:t>
      </w:r>
      <w:r w:rsidRPr="00A87A4F">
        <w:rPr>
          <w:rFonts w:ascii="Times New Roman" w:hAnsi="Times New Roman" w:cs="Times New Roman"/>
          <w:b/>
          <w:sz w:val="24"/>
          <w:szCs w:val="24"/>
        </w:rPr>
        <w:t>MÉRITOS</w:t>
      </w:r>
      <w:r w:rsidR="00F22134" w:rsidRPr="00A87A4F">
        <w:rPr>
          <w:rFonts w:ascii="Times New Roman" w:hAnsi="Times New Roman" w:cs="Times New Roman"/>
          <w:b/>
          <w:sz w:val="24"/>
          <w:szCs w:val="24"/>
        </w:rPr>
        <w:t xml:space="preserve"> POR EL TURNO LIBRE</w:t>
      </w:r>
      <w:r w:rsidR="00937AC5" w:rsidRPr="00A87A4F">
        <w:rPr>
          <w:rFonts w:ascii="Times New Roman" w:hAnsi="Times New Roman" w:cs="Times New Roman"/>
          <w:b/>
          <w:sz w:val="24"/>
          <w:szCs w:val="24"/>
        </w:rPr>
        <w:t xml:space="preserve">, </w:t>
      </w:r>
      <w:r w:rsidR="0005152C" w:rsidRPr="00A87A4F">
        <w:rPr>
          <w:rFonts w:ascii="Times New Roman" w:hAnsi="Times New Roman" w:cs="Times New Roman"/>
          <w:b/>
          <w:sz w:val="24"/>
          <w:szCs w:val="24"/>
        </w:rPr>
        <w:t xml:space="preserve">PARA LA COBERTURA EN PROPIEDAD DE </w:t>
      </w:r>
      <w:r w:rsidR="00483D3E" w:rsidRPr="00A87A4F">
        <w:rPr>
          <w:rFonts w:ascii="Times New Roman" w:hAnsi="Times New Roman" w:cs="Times New Roman"/>
          <w:b/>
          <w:sz w:val="24"/>
          <w:szCs w:val="24"/>
        </w:rPr>
        <w:t>UNA</w:t>
      </w:r>
      <w:r w:rsidR="0005152C" w:rsidRPr="00A87A4F">
        <w:rPr>
          <w:rFonts w:ascii="Times New Roman" w:hAnsi="Times New Roman" w:cs="Times New Roman"/>
          <w:b/>
          <w:sz w:val="24"/>
          <w:szCs w:val="24"/>
        </w:rPr>
        <w:t xml:space="preserve"> PLAZA DE </w:t>
      </w:r>
      <w:r w:rsidR="009B7121" w:rsidRPr="00A87A4F">
        <w:rPr>
          <w:rFonts w:ascii="Times New Roman" w:hAnsi="Times New Roman" w:cs="Times New Roman"/>
          <w:b/>
          <w:sz w:val="24"/>
          <w:szCs w:val="24"/>
        </w:rPr>
        <w:t xml:space="preserve">PSICÓLOGO/A DEL </w:t>
      </w:r>
      <w:r w:rsidR="000272BA" w:rsidRPr="00A87A4F">
        <w:rPr>
          <w:rFonts w:ascii="Times New Roman" w:hAnsi="Times New Roman" w:cs="Times New Roman"/>
          <w:b/>
          <w:sz w:val="24"/>
          <w:szCs w:val="24"/>
        </w:rPr>
        <w:t>PUNTO DE ATENCIÓN A VÍCTIMAS DE VIOLENCIA DE GÉNERO</w:t>
      </w:r>
      <w:r w:rsidR="0005152C" w:rsidRPr="00A87A4F">
        <w:rPr>
          <w:rFonts w:ascii="Times New Roman" w:hAnsi="Times New Roman" w:cs="Times New Roman"/>
          <w:b/>
          <w:sz w:val="24"/>
          <w:szCs w:val="24"/>
        </w:rPr>
        <w:t xml:space="preserve">, </w:t>
      </w:r>
      <w:r w:rsidR="00937AC5" w:rsidRPr="00A87A4F">
        <w:rPr>
          <w:rFonts w:ascii="Times New Roman" w:hAnsi="Times New Roman" w:cs="Times New Roman"/>
          <w:b/>
          <w:sz w:val="24"/>
          <w:szCs w:val="24"/>
        </w:rPr>
        <w:t xml:space="preserve">PERSONAL </w:t>
      </w:r>
      <w:r w:rsidR="00483D3E" w:rsidRPr="00A87A4F">
        <w:rPr>
          <w:rFonts w:ascii="Times New Roman" w:hAnsi="Times New Roman" w:cs="Times New Roman"/>
          <w:b/>
          <w:sz w:val="24"/>
          <w:szCs w:val="24"/>
        </w:rPr>
        <w:t xml:space="preserve">LABORAL ADSCRITA AL ORGANISMO AUTÓNOMO </w:t>
      </w:r>
      <w:r w:rsidR="009B7121" w:rsidRPr="00A87A4F">
        <w:rPr>
          <w:rFonts w:ascii="Times New Roman" w:hAnsi="Times New Roman" w:cs="Times New Roman"/>
          <w:b/>
          <w:sz w:val="24"/>
          <w:szCs w:val="24"/>
        </w:rPr>
        <w:t>INSTITUTO MUNICIPAL DE ASUNTOS SOCIALES</w:t>
      </w:r>
      <w:r w:rsidR="00483D3E" w:rsidRPr="00A87A4F">
        <w:rPr>
          <w:rFonts w:ascii="Times New Roman" w:hAnsi="Times New Roman" w:cs="Times New Roman"/>
          <w:b/>
          <w:sz w:val="24"/>
          <w:szCs w:val="24"/>
        </w:rPr>
        <w:t xml:space="preserve"> DEL EXCMO. AYUNT</w:t>
      </w:r>
      <w:r w:rsidR="009C68AF" w:rsidRPr="00A87A4F">
        <w:rPr>
          <w:rFonts w:ascii="Times New Roman" w:hAnsi="Times New Roman" w:cs="Times New Roman"/>
          <w:b/>
          <w:sz w:val="24"/>
          <w:szCs w:val="24"/>
        </w:rPr>
        <w:t>A</w:t>
      </w:r>
      <w:r w:rsidR="00483D3E" w:rsidRPr="00A87A4F">
        <w:rPr>
          <w:rFonts w:ascii="Times New Roman" w:hAnsi="Times New Roman" w:cs="Times New Roman"/>
          <w:b/>
          <w:sz w:val="24"/>
          <w:szCs w:val="24"/>
        </w:rPr>
        <w:t>MIENTO DE CÁCERES</w:t>
      </w:r>
      <w:r w:rsidR="0005152C" w:rsidRPr="00A87A4F">
        <w:rPr>
          <w:rFonts w:ascii="Times New Roman" w:hAnsi="Times New Roman" w:cs="Times New Roman"/>
          <w:b/>
          <w:sz w:val="24"/>
          <w:szCs w:val="24"/>
        </w:rPr>
        <w:t>.</w:t>
      </w:r>
    </w:p>
    <w:p w:rsidR="000C4B61" w:rsidRPr="00A87A4F" w:rsidRDefault="000C4B61" w:rsidP="005D3829">
      <w:pPr>
        <w:pStyle w:val="Textoindependiente"/>
        <w:spacing w:line="276" w:lineRule="auto"/>
        <w:rPr>
          <w:rFonts w:ascii="Times New Roman" w:hAnsi="Times New Roman" w:cs="Times New Roman"/>
          <w:sz w:val="24"/>
          <w:szCs w:val="24"/>
        </w:rPr>
      </w:pPr>
    </w:p>
    <w:p w:rsidR="000C4B61" w:rsidRPr="00A87A4F" w:rsidRDefault="00185942" w:rsidP="005D3829">
      <w:pPr>
        <w:spacing w:line="276" w:lineRule="auto"/>
        <w:rPr>
          <w:rFonts w:ascii="Times New Roman" w:hAnsi="Times New Roman" w:cs="Times New Roman"/>
          <w:b/>
          <w:sz w:val="24"/>
          <w:szCs w:val="24"/>
        </w:rPr>
      </w:pPr>
      <w:r w:rsidRPr="00A87A4F">
        <w:rPr>
          <w:rFonts w:ascii="Times New Roman" w:hAnsi="Times New Roman" w:cs="Times New Roman"/>
          <w:b/>
          <w:sz w:val="24"/>
          <w:szCs w:val="24"/>
        </w:rPr>
        <w:t>EXPOSICIÓN DE MOTIVOS</w:t>
      </w:r>
    </w:p>
    <w:p w:rsidR="00A84C56" w:rsidRPr="00A87A4F" w:rsidRDefault="00A84C56" w:rsidP="005D3829">
      <w:pPr>
        <w:pStyle w:val="Textoindependiente"/>
        <w:spacing w:line="276" w:lineRule="auto"/>
        <w:rPr>
          <w:rFonts w:ascii="Times New Roman" w:hAnsi="Times New Roman" w:cs="Times New Roman"/>
          <w:b/>
          <w:sz w:val="24"/>
          <w:szCs w:val="24"/>
        </w:rPr>
      </w:pPr>
    </w:p>
    <w:p w:rsidR="00A87A4F" w:rsidRPr="00604D66" w:rsidRDefault="00A87A4F" w:rsidP="00A87A4F">
      <w:pPr>
        <w:pStyle w:val="Textoindependiente"/>
        <w:spacing w:line="276" w:lineRule="auto"/>
        <w:ind w:right="121"/>
        <w:jc w:val="both"/>
        <w:rPr>
          <w:rFonts w:ascii="Times New Roman" w:hAnsi="Times New Roman" w:cs="Times New Roman"/>
          <w:sz w:val="24"/>
          <w:szCs w:val="24"/>
        </w:rPr>
      </w:pPr>
      <w:r w:rsidRPr="00604D66">
        <w:rPr>
          <w:rFonts w:ascii="Times New Roman" w:hAnsi="Times New Roman" w:cs="Times New Roman"/>
          <w:sz w:val="24"/>
          <w:szCs w:val="24"/>
        </w:rPr>
        <w:t>La Ley 20/2021, de 28 de diciembre, de medidas urgentes para la reducción de la temporalidad en</w:t>
      </w:r>
      <w:r w:rsidRPr="00604D66">
        <w:rPr>
          <w:rFonts w:ascii="Times New Roman" w:hAnsi="Times New Roman" w:cs="Times New Roman"/>
          <w:spacing w:val="-59"/>
          <w:sz w:val="24"/>
          <w:szCs w:val="24"/>
        </w:rPr>
        <w:t xml:space="preserve"> </w:t>
      </w:r>
      <w:r w:rsidRPr="00604D66">
        <w:rPr>
          <w:rFonts w:ascii="Times New Roman" w:hAnsi="Times New Roman" w:cs="Times New Roman"/>
          <w:sz w:val="24"/>
          <w:szCs w:val="24"/>
        </w:rPr>
        <w:t>el</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empleo</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público,</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regula</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procesos</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especiales</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estabilización</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empleo</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temporal</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con</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la</w:t>
      </w:r>
      <w:r w:rsidRPr="00604D66">
        <w:rPr>
          <w:rFonts w:ascii="Times New Roman" w:hAnsi="Times New Roman" w:cs="Times New Roman"/>
          <w:spacing w:val="-59"/>
          <w:sz w:val="24"/>
          <w:szCs w:val="24"/>
        </w:rPr>
        <w:t xml:space="preserve"> </w:t>
      </w:r>
      <w:r w:rsidRPr="00604D66">
        <w:rPr>
          <w:rFonts w:ascii="Times New Roman" w:hAnsi="Times New Roman" w:cs="Times New Roman"/>
          <w:sz w:val="24"/>
          <w:szCs w:val="24"/>
        </w:rPr>
        <w:t>finalidad de reducir la temporalidad en el empleo público y situarlo debajo del 8 por ciento en el</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conjunto</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de las</w:t>
      </w:r>
      <w:r w:rsidRPr="00604D66">
        <w:rPr>
          <w:rFonts w:ascii="Times New Roman" w:hAnsi="Times New Roman" w:cs="Times New Roman"/>
          <w:spacing w:val="-12"/>
          <w:sz w:val="24"/>
          <w:szCs w:val="24"/>
        </w:rPr>
        <w:t xml:space="preserve"> </w:t>
      </w:r>
      <w:r w:rsidRPr="00604D66">
        <w:rPr>
          <w:rFonts w:ascii="Times New Roman" w:hAnsi="Times New Roman" w:cs="Times New Roman"/>
          <w:sz w:val="24"/>
          <w:szCs w:val="24"/>
        </w:rPr>
        <w:t>Administraciones Públicas.</w:t>
      </w:r>
    </w:p>
    <w:p w:rsidR="00A87A4F" w:rsidRPr="00604D66" w:rsidRDefault="00A87A4F" w:rsidP="00A87A4F">
      <w:pPr>
        <w:pStyle w:val="Textoindependiente"/>
        <w:spacing w:line="276" w:lineRule="auto"/>
        <w:rPr>
          <w:rFonts w:ascii="Times New Roman" w:hAnsi="Times New Roman" w:cs="Times New Roman"/>
          <w:sz w:val="24"/>
          <w:szCs w:val="24"/>
        </w:rPr>
      </w:pPr>
    </w:p>
    <w:p w:rsidR="00A87A4F" w:rsidRPr="00604D66" w:rsidRDefault="00A87A4F" w:rsidP="00A87A4F">
      <w:pPr>
        <w:pStyle w:val="Textoindependiente"/>
        <w:spacing w:line="276" w:lineRule="auto"/>
        <w:ind w:right="117"/>
        <w:jc w:val="both"/>
        <w:rPr>
          <w:rFonts w:ascii="Times New Roman" w:hAnsi="Times New Roman" w:cs="Times New Roman"/>
          <w:sz w:val="24"/>
          <w:szCs w:val="24"/>
        </w:rPr>
      </w:pPr>
      <w:r w:rsidRPr="00604D66">
        <w:rPr>
          <w:rFonts w:ascii="Times New Roman" w:hAnsi="Times New Roman" w:cs="Times New Roman"/>
          <w:sz w:val="24"/>
          <w:szCs w:val="24"/>
        </w:rPr>
        <w:t>En</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la</w:t>
      </w:r>
      <w:r w:rsidRPr="00604D66">
        <w:rPr>
          <w:rFonts w:ascii="Times New Roman" w:hAnsi="Times New Roman" w:cs="Times New Roman"/>
          <w:spacing w:val="21"/>
          <w:sz w:val="24"/>
          <w:szCs w:val="24"/>
        </w:rPr>
        <w:t xml:space="preserve"> citada norma</w:t>
      </w:r>
      <w:r w:rsidRPr="00604D66">
        <w:rPr>
          <w:rFonts w:ascii="Times New Roman" w:hAnsi="Times New Roman" w:cs="Times New Roman"/>
          <w:sz w:val="24"/>
          <w:szCs w:val="24"/>
        </w:rPr>
        <w:t>,</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se</w:t>
      </w:r>
      <w:r w:rsidRPr="00604D66">
        <w:rPr>
          <w:rFonts w:ascii="Times New Roman" w:hAnsi="Times New Roman" w:cs="Times New Roman"/>
          <w:spacing w:val="22"/>
          <w:sz w:val="24"/>
          <w:szCs w:val="24"/>
        </w:rPr>
        <w:t xml:space="preserve"> </w:t>
      </w:r>
      <w:r w:rsidRPr="00604D66">
        <w:rPr>
          <w:rFonts w:ascii="Times New Roman" w:hAnsi="Times New Roman" w:cs="Times New Roman"/>
          <w:sz w:val="24"/>
          <w:szCs w:val="24"/>
        </w:rPr>
        <w:t>autoriza</w:t>
      </w:r>
      <w:r w:rsidRPr="00604D66">
        <w:rPr>
          <w:rFonts w:ascii="Times New Roman" w:hAnsi="Times New Roman" w:cs="Times New Roman"/>
          <w:spacing w:val="21"/>
          <w:sz w:val="24"/>
          <w:szCs w:val="24"/>
        </w:rPr>
        <w:t xml:space="preserve"> </w:t>
      </w:r>
      <w:r w:rsidRPr="00604D66">
        <w:rPr>
          <w:rFonts w:ascii="Times New Roman" w:hAnsi="Times New Roman" w:cs="Times New Roman"/>
          <w:sz w:val="24"/>
          <w:szCs w:val="24"/>
        </w:rPr>
        <w:t>una</w:t>
      </w:r>
      <w:r w:rsidRPr="00604D66">
        <w:rPr>
          <w:rFonts w:ascii="Times New Roman" w:hAnsi="Times New Roman" w:cs="Times New Roman"/>
          <w:spacing w:val="21"/>
          <w:sz w:val="24"/>
          <w:szCs w:val="24"/>
        </w:rPr>
        <w:t xml:space="preserve"> </w:t>
      </w:r>
      <w:r w:rsidRPr="00604D66">
        <w:rPr>
          <w:rFonts w:ascii="Times New Roman" w:hAnsi="Times New Roman" w:cs="Times New Roman"/>
          <w:sz w:val="24"/>
          <w:szCs w:val="24"/>
        </w:rPr>
        <w:t>Oferta</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Empleo</w:t>
      </w:r>
      <w:r w:rsidRPr="00604D66">
        <w:rPr>
          <w:rFonts w:ascii="Times New Roman" w:hAnsi="Times New Roman" w:cs="Times New Roman"/>
          <w:spacing w:val="21"/>
          <w:sz w:val="24"/>
          <w:szCs w:val="24"/>
        </w:rPr>
        <w:t xml:space="preserve"> </w:t>
      </w:r>
      <w:r w:rsidRPr="00604D66">
        <w:rPr>
          <w:rFonts w:ascii="Times New Roman" w:hAnsi="Times New Roman" w:cs="Times New Roman"/>
          <w:sz w:val="24"/>
          <w:szCs w:val="24"/>
        </w:rPr>
        <w:t>Público</w:t>
      </w:r>
      <w:r w:rsidRPr="00604D66">
        <w:rPr>
          <w:rFonts w:ascii="Times New Roman" w:hAnsi="Times New Roman" w:cs="Times New Roman"/>
          <w:spacing w:val="21"/>
          <w:sz w:val="24"/>
          <w:szCs w:val="24"/>
        </w:rPr>
        <w:t xml:space="preserve"> </w:t>
      </w:r>
      <w:r w:rsidRPr="00604D66">
        <w:rPr>
          <w:rFonts w:ascii="Times New Roman" w:hAnsi="Times New Roman" w:cs="Times New Roman"/>
          <w:sz w:val="24"/>
          <w:szCs w:val="24"/>
        </w:rPr>
        <w:t>especial</w:t>
      </w:r>
      <w:r w:rsidRPr="00604D66">
        <w:rPr>
          <w:rFonts w:ascii="Times New Roman" w:hAnsi="Times New Roman" w:cs="Times New Roman"/>
          <w:spacing w:val="-58"/>
          <w:sz w:val="24"/>
          <w:szCs w:val="24"/>
        </w:rPr>
        <w:t xml:space="preserve"> </w:t>
      </w:r>
      <w:r w:rsidRPr="00604D66">
        <w:rPr>
          <w:rFonts w:ascii="Times New Roman" w:hAnsi="Times New Roman" w:cs="Times New Roman"/>
          <w:sz w:val="24"/>
          <w:szCs w:val="24"/>
        </w:rPr>
        <w:t>que no consume tasa de reposición, para incluir en ella aquellas plazas de naturaleza estructural,</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que, estando o no dentro de las relaciones de puestos de trabajo, plantillas u otra forma de</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organización de recursos humanos que estén contempladas en las distintas Administraciones</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Públicas y estando dotadas presupuestariamente, hayan estado ocupadas de forma temporal e</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ininterrumpidamente</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con</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anterioridad</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a</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1</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18"/>
          <w:sz w:val="24"/>
          <w:szCs w:val="24"/>
        </w:rPr>
        <w:t xml:space="preserve"> </w:t>
      </w:r>
      <w:r w:rsidRPr="00604D66">
        <w:rPr>
          <w:rFonts w:ascii="Times New Roman" w:hAnsi="Times New Roman" w:cs="Times New Roman"/>
          <w:sz w:val="24"/>
          <w:szCs w:val="24"/>
        </w:rPr>
        <w:t>enero</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2016,</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conforme</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a</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la</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disposición</w:t>
      </w:r>
      <w:r w:rsidRPr="00604D66">
        <w:rPr>
          <w:rFonts w:ascii="Times New Roman" w:hAnsi="Times New Roman" w:cs="Times New Roman"/>
          <w:spacing w:val="20"/>
          <w:sz w:val="24"/>
          <w:szCs w:val="24"/>
        </w:rPr>
        <w:t xml:space="preserve"> </w:t>
      </w:r>
      <w:r w:rsidRPr="00604D66">
        <w:rPr>
          <w:rFonts w:ascii="Times New Roman" w:hAnsi="Times New Roman" w:cs="Times New Roman"/>
          <w:sz w:val="24"/>
          <w:szCs w:val="24"/>
        </w:rPr>
        <w:t>adicional sexta. Además, se han de incluir aquellas plazas vacantes de carácter estructural ocupadas de</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forma temporal con anterioridad a 1 de enero de 2016, según se regula en la disposición adicional</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octava.</w:t>
      </w:r>
      <w:r w:rsidRPr="00604D66">
        <w:rPr>
          <w:rFonts w:ascii="Times New Roman" w:hAnsi="Times New Roman" w:cs="Times New Roman"/>
          <w:spacing w:val="1"/>
          <w:sz w:val="24"/>
          <w:szCs w:val="24"/>
        </w:rPr>
        <w:t xml:space="preserve"> </w:t>
      </w:r>
    </w:p>
    <w:p w:rsidR="00A87A4F" w:rsidRPr="00604D66" w:rsidRDefault="00A87A4F" w:rsidP="00A87A4F">
      <w:pPr>
        <w:pStyle w:val="Textoindependiente"/>
        <w:spacing w:line="276" w:lineRule="auto"/>
        <w:rPr>
          <w:rFonts w:ascii="Times New Roman" w:hAnsi="Times New Roman" w:cs="Times New Roman"/>
          <w:sz w:val="24"/>
          <w:szCs w:val="24"/>
        </w:rPr>
      </w:pPr>
    </w:p>
    <w:p w:rsidR="00A87A4F" w:rsidRPr="00604D66" w:rsidRDefault="00A87A4F" w:rsidP="00A87A4F">
      <w:pPr>
        <w:pStyle w:val="Prrafodelista"/>
        <w:tabs>
          <w:tab w:val="left" w:pos="714"/>
        </w:tabs>
        <w:spacing w:line="276" w:lineRule="auto"/>
        <w:ind w:left="0" w:right="122"/>
        <w:rPr>
          <w:rFonts w:ascii="Times New Roman" w:hAnsi="Times New Roman" w:cs="Times New Roman"/>
          <w:sz w:val="24"/>
          <w:szCs w:val="24"/>
        </w:rPr>
      </w:pPr>
      <w:r w:rsidRPr="00604D66">
        <w:rPr>
          <w:rFonts w:ascii="Times New Roman" w:hAnsi="Times New Roman" w:cs="Times New Roman"/>
          <w:sz w:val="24"/>
          <w:szCs w:val="24"/>
        </w:rPr>
        <w:t>En el marco de la Ley</w:t>
      </w:r>
      <w:r w:rsidRPr="00604D66">
        <w:rPr>
          <w:rFonts w:ascii="Times New Roman" w:hAnsi="Times New Roman" w:cs="Times New Roman"/>
          <w:spacing w:val="22"/>
          <w:sz w:val="24"/>
          <w:szCs w:val="24"/>
        </w:rPr>
        <w:t xml:space="preserve"> </w:t>
      </w:r>
      <w:r w:rsidRPr="00604D66">
        <w:rPr>
          <w:rFonts w:ascii="Times New Roman" w:hAnsi="Times New Roman" w:cs="Times New Roman"/>
          <w:sz w:val="24"/>
          <w:szCs w:val="24"/>
        </w:rPr>
        <w:t>20/2021,</w:t>
      </w:r>
      <w:r w:rsidRPr="00604D66">
        <w:rPr>
          <w:rFonts w:ascii="Times New Roman" w:hAnsi="Times New Roman" w:cs="Times New Roman"/>
          <w:spacing w:val="22"/>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21"/>
          <w:sz w:val="24"/>
          <w:szCs w:val="24"/>
        </w:rPr>
        <w:t xml:space="preserve"> </w:t>
      </w:r>
      <w:r w:rsidRPr="00604D66">
        <w:rPr>
          <w:rFonts w:ascii="Times New Roman" w:hAnsi="Times New Roman" w:cs="Times New Roman"/>
          <w:sz w:val="24"/>
          <w:szCs w:val="24"/>
        </w:rPr>
        <w:t>28</w:t>
      </w:r>
      <w:r w:rsidRPr="00604D66">
        <w:rPr>
          <w:rFonts w:ascii="Times New Roman" w:hAnsi="Times New Roman" w:cs="Times New Roman"/>
          <w:spacing w:val="19"/>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21"/>
          <w:sz w:val="24"/>
          <w:szCs w:val="24"/>
        </w:rPr>
        <w:t xml:space="preserve"> </w:t>
      </w:r>
      <w:r w:rsidRPr="00604D66">
        <w:rPr>
          <w:rFonts w:ascii="Times New Roman" w:hAnsi="Times New Roman" w:cs="Times New Roman"/>
          <w:sz w:val="24"/>
          <w:szCs w:val="24"/>
        </w:rPr>
        <w:t>diciembre, por Resolución de la Alcaldía Presidencia del Excmo. Ayuntamiento de Cáceres, de fecha 26 de mayo de 2022, se aprueba a la Oferta de Empleo Público para la estabilización del empleo temporal del Ayuntamiento de Cáceres y sus Organismos Autónomos, publicada en el Boletín Oficial de la Provincia número 0101, de 30 de mayo de 2022, así como en el Diario Oficial de Extremadura número 0103 de 31 de mayo de 2022. Estos</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procesos</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selectivos</w:t>
      </w:r>
      <w:r w:rsidRPr="00604D66">
        <w:rPr>
          <w:rFonts w:ascii="Times New Roman" w:hAnsi="Times New Roman" w:cs="Times New Roman"/>
          <w:spacing w:val="17"/>
          <w:sz w:val="24"/>
          <w:szCs w:val="24"/>
        </w:rPr>
        <w:t xml:space="preserve"> </w:t>
      </w:r>
      <w:r w:rsidRPr="00604D66">
        <w:rPr>
          <w:rFonts w:ascii="Times New Roman" w:hAnsi="Times New Roman" w:cs="Times New Roman"/>
          <w:sz w:val="24"/>
          <w:szCs w:val="24"/>
        </w:rPr>
        <w:t>finalizarán</w:t>
      </w:r>
      <w:r w:rsidRPr="00604D66">
        <w:rPr>
          <w:rFonts w:ascii="Times New Roman" w:hAnsi="Times New Roman" w:cs="Times New Roman"/>
          <w:spacing w:val="15"/>
          <w:sz w:val="24"/>
          <w:szCs w:val="24"/>
        </w:rPr>
        <w:t xml:space="preserve"> </w:t>
      </w:r>
      <w:r w:rsidRPr="00604D66">
        <w:rPr>
          <w:rFonts w:ascii="Times New Roman" w:hAnsi="Times New Roman" w:cs="Times New Roman"/>
          <w:sz w:val="24"/>
          <w:szCs w:val="24"/>
        </w:rPr>
        <w:t>con anterioridad al</w:t>
      </w:r>
      <w:r w:rsidRPr="00604D66">
        <w:rPr>
          <w:rFonts w:ascii="Times New Roman" w:hAnsi="Times New Roman" w:cs="Times New Roman"/>
          <w:spacing w:val="14"/>
          <w:sz w:val="24"/>
          <w:szCs w:val="24"/>
        </w:rPr>
        <w:t xml:space="preserve"> </w:t>
      </w:r>
      <w:r w:rsidRPr="00604D66">
        <w:rPr>
          <w:rFonts w:ascii="Times New Roman" w:hAnsi="Times New Roman" w:cs="Times New Roman"/>
          <w:sz w:val="24"/>
          <w:szCs w:val="24"/>
        </w:rPr>
        <w:t>31</w:t>
      </w:r>
      <w:r w:rsidRPr="00604D66">
        <w:rPr>
          <w:rFonts w:ascii="Times New Roman" w:hAnsi="Times New Roman" w:cs="Times New Roman"/>
          <w:spacing w:val="-59"/>
          <w:sz w:val="24"/>
          <w:szCs w:val="24"/>
        </w:rPr>
        <w:t xml:space="preserve"> </w:t>
      </w:r>
      <w:r w:rsidRPr="00604D66">
        <w:rPr>
          <w:rFonts w:ascii="Times New Roman" w:hAnsi="Times New Roman" w:cs="Times New Roman"/>
          <w:sz w:val="24"/>
          <w:szCs w:val="24"/>
        </w:rPr>
        <w:t>de</w:t>
      </w:r>
      <w:r w:rsidRPr="00604D66">
        <w:rPr>
          <w:rFonts w:ascii="Times New Roman" w:hAnsi="Times New Roman" w:cs="Times New Roman"/>
          <w:spacing w:val="-1"/>
          <w:sz w:val="24"/>
          <w:szCs w:val="24"/>
        </w:rPr>
        <w:t xml:space="preserve"> </w:t>
      </w:r>
      <w:r w:rsidRPr="00604D66">
        <w:rPr>
          <w:rFonts w:ascii="Times New Roman" w:hAnsi="Times New Roman" w:cs="Times New Roman"/>
          <w:sz w:val="24"/>
          <w:szCs w:val="24"/>
        </w:rPr>
        <w:t>diciembre de 2024.</w:t>
      </w:r>
    </w:p>
    <w:p w:rsidR="00E70555" w:rsidRPr="00A87A4F" w:rsidRDefault="00E70555" w:rsidP="005D3829">
      <w:pPr>
        <w:pStyle w:val="Textoindependiente"/>
        <w:spacing w:line="276" w:lineRule="auto"/>
        <w:ind w:right="115" w:firstLine="710"/>
        <w:jc w:val="both"/>
        <w:rPr>
          <w:rFonts w:ascii="Times New Roman" w:hAnsi="Times New Roman" w:cs="Times New Roman"/>
          <w:sz w:val="24"/>
          <w:szCs w:val="24"/>
        </w:rPr>
      </w:pPr>
    </w:p>
    <w:p w:rsidR="00185942" w:rsidRPr="00A87A4F" w:rsidRDefault="00185942" w:rsidP="00185942">
      <w:pPr>
        <w:spacing w:line="276" w:lineRule="auto"/>
        <w:rPr>
          <w:rFonts w:ascii="Times New Roman" w:hAnsi="Times New Roman" w:cs="Times New Roman"/>
          <w:b/>
          <w:sz w:val="24"/>
          <w:szCs w:val="24"/>
        </w:rPr>
      </w:pPr>
      <w:r w:rsidRPr="00A87A4F">
        <w:rPr>
          <w:rFonts w:ascii="Times New Roman" w:hAnsi="Times New Roman" w:cs="Times New Roman"/>
          <w:b/>
          <w:sz w:val="24"/>
          <w:szCs w:val="24"/>
        </w:rPr>
        <w:t>PRIMERA. OBJETO.</w:t>
      </w:r>
    </w:p>
    <w:p w:rsidR="00277AA2" w:rsidRPr="00A87A4F" w:rsidRDefault="00277AA2" w:rsidP="00DB0FB2">
      <w:pPr>
        <w:pStyle w:val="Prrafodelista"/>
        <w:tabs>
          <w:tab w:val="left" w:pos="812"/>
        </w:tabs>
        <w:spacing w:line="276" w:lineRule="auto"/>
        <w:ind w:left="0" w:right="124"/>
        <w:rPr>
          <w:rFonts w:ascii="Times New Roman" w:hAnsi="Times New Roman" w:cs="Times New Roman"/>
          <w:sz w:val="24"/>
          <w:szCs w:val="24"/>
        </w:rPr>
      </w:pPr>
    </w:p>
    <w:p w:rsidR="00277AA2" w:rsidRPr="00A87A4F" w:rsidRDefault="00277AA2" w:rsidP="00DB0FB2">
      <w:pPr>
        <w:pStyle w:val="Prrafodelista"/>
        <w:tabs>
          <w:tab w:val="left" w:pos="812"/>
        </w:tabs>
        <w:spacing w:line="276" w:lineRule="auto"/>
        <w:ind w:left="0" w:right="124"/>
        <w:rPr>
          <w:rFonts w:ascii="Times New Roman" w:hAnsi="Times New Roman" w:cs="Times New Roman"/>
          <w:sz w:val="24"/>
          <w:szCs w:val="24"/>
        </w:rPr>
      </w:pPr>
      <w:r w:rsidRPr="00A87A4F">
        <w:rPr>
          <w:rFonts w:ascii="Times New Roman" w:hAnsi="Times New Roman" w:cs="Times New Roman"/>
          <w:sz w:val="24"/>
          <w:szCs w:val="24"/>
        </w:rPr>
        <w:t xml:space="preserve">El </w:t>
      </w:r>
      <w:r w:rsidR="00A87A4F" w:rsidRPr="00A87A4F">
        <w:rPr>
          <w:rFonts w:ascii="Times New Roman" w:hAnsi="Times New Roman" w:cs="Times New Roman"/>
          <w:sz w:val="24"/>
          <w:szCs w:val="24"/>
        </w:rPr>
        <w:t xml:space="preserve">Organismo Autónomo Instituto Municipal de Asuntos Sociales del Excmo. Ayuntamiento de Cáceres </w:t>
      </w:r>
      <w:r w:rsidRPr="00A87A4F">
        <w:rPr>
          <w:rFonts w:ascii="Times New Roman" w:hAnsi="Times New Roman" w:cs="Times New Roman"/>
          <w:sz w:val="24"/>
          <w:szCs w:val="24"/>
        </w:rPr>
        <w:t>convoca pruebas selectivas, mediante el sistema de concurso de méritos por el turno libre, en el marco del proceso extraordinario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estabilización del empleo temporal, en aplicación de la ley 20/2021 de 28 de diciembre para la reducción 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 xml:space="preserve">temporalidad, para la cobertura en propiedad de </w:t>
      </w:r>
      <w:r w:rsidR="00483D3E" w:rsidRPr="00A87A4F">
        <w:rPr>
          <w:rFonts w:ascii="Times New Roman" w:hAnsi="Times New Roman" w:cs="Times New Roman"/>
          <w:b/>
          <w:sz w:val="24"/>
          <w:szCs w:val="24"/>
        </w:rPr>
        <w:t xml:space="preserve">UNA PLAZA </w:t>
      </w:r>
      <w:r w:rsidR="000272BA" w:rsidRPr="00A87A4F">
        <w:rPr>
          <w:rFonts w:ascii="Times New Roman" w:hAnsi="Times New Roman" w:cs="Times New Roman"/>
          <w:b/>
          <w:sz w:val="24"/>
          <w:szCs w:val="24"/>
        </w:rPr>
        <w:t>DE PSICÓLOGO/A DEL PUNTO DE ATENCIÓN A VÍCTIMAS DE VIOLENCIA DE GÉNERO</w:t>
      </w:r>
      <w:r w:rsidR="00483D3E" w:rsidRPr="00A87A4F">
        <w:rPr>
          <w:rFonts w:ascii="Times New Roman" w:hAnsi="Times New Roman" w:cs="Times New Roman"/>
          <w:b/>
          <w:sz w:val="24"/>
          <w:szCs w:val="24"/>
        </w:rPr>
        <w:t>,</w:t>
      </w:r>
      <w:r w:rsidR="00E962F5" w:rsidRPr="00A87A4F">
        <w:rPr>
          <w:rFonts w:ascii="Times New Roman" w:hAnsi="Times New Roman" w:cs="Times New Roman"/>
          <w:b/>
          <w:sz w:val="24"/>
          <w:szCs w:val="24"/>
        </w:rPr>
        <w:t xml:space="preserve"> </w:t>
      </w:r>
      <w:r w:rsidRPr="00A87A4F">
        <w:rPr>
          <w:rFonts w:ascii="Times New Roman" w:hAnsi="Times New Roman" w:cs="Times New Roman"/>
          <w:sz w:val="24"/>
          <w:szCs w:val="24"/>
        </w:rPr>
        <w:t xml:space="preserve">vacante en la plantilla de personal </w:t>
      </w:r>
      <w:r w:rsidR="00483D3E" w:rsidRPr="00A87A4F">
        <w:rPr>
          <w:rFonts w:ascii="Times New Roman" w:hAnsi="Times New Roman" w:cs="Times New Roman"/>
          <w:sz w:val="24"/>
          <w:szCs w:val="24"/>
        </w:rPr>
        <w:t>laboral</w:t>
      </w:r>
      <w:r w:rsidRPr="00A87A4F">
        <w:rPr>
          <w:rFonts w:ascii="Times New Roman" w:hAnsi="Times New Roman" w:cs="Times New Roman"/>
          <w:sz w:val="24"/>
          <w:szCs w:val="24"/>
        </w:rPr>
        <w:t xml:space="preserve"> </w:t>
      </w:r>
      <w:r w:rsidR="00E962F5" w:rsidRPr="00A87A4F">
        <w:rPr>
          <w:rFonts w:ascii="Times New Roman" w:hAnsi="Times New Roman" w:cs="Times New Roman"/>
          <w:sz w:val="24"/>
          <w:szCs w:val="24"/>
        </w:rPr>
        <w:t xml:space="preserve">del Organismo Autónomo </w:t>
      </w:r>
      <w:r w:rsidR="009B7121" w:rsidRPr="00A87A4F">
        <w:rPr>
          <w:rFonts w:ascii="Times New Roman" w:hAnsi="Times New Roman" w:cs="Times New Roman"/>
          <w:sz w:val="24"/>
          <w:szCs w:val="24"/>
        </w:rPr>
        <w:t xml:space="preserve">Instituto Municipal de Asuntos Sociales </w:t>
      </w:r>
      <w:r w:rsidR="00E962F5" w:rsidRPr="00A87A4F">
        <w:rPr>
          <w:rFonts w:ascii="Times New Roman" w:hAnsi="Times New Roman" w:cs="Times New Roman"/>
          <w:sz w:val="24"/>
          <w:szCs w:val="24"/>
        </w:rPr>
        <w:t>del Excmo. Ayuntamiento de Cáceres</w:t>
      </w:r>
      <w:r w:rsidRPr="00A87A4F">
        <w:rPr>
          <w:rFonts w:ascii="Times New Roman" w:hAnsi="Times New Roman" w:cs="Times New Roman"/>
          <w:sz w:val="24"/>
          <w:szCs w:val="24"/>
        </w:rPr>
        <w:t>, dotada presupuestariamente y correspondiente</w:t>
      </w:r>
      <w:r w:rsidR="00A76F03" w:rsidRPr="00A87A4F">
        <w:rPr>
          <w:rFonts w:ascii="Times New Roman" w:hAnsi="Times New Roman" w:cs="Times New Roman"/>
          <w:sz w:val="24"/>
          <w:szCs w:val="24"/>
        </w:rPr>
        <w:t>s</w:t>
      </w:r>
      <w:r w:rsidRPr="00A87A4F">
        <w:rPr>
          <w:rFonts w:ascii="Times New Roman" w:hAnsi="Times New Roman" w:cs="Times New Roman"/>
          <w:sz w:val="24"/>
          <w:szCs w:val="24"/>
        </w:rPr>
        <w:t xml:space="preserve"> a la</w:t>
      </w:r>
      <w:r w:rsidR="000B0A11" w:rsidRPr="00A87A4F">
        <w:rPr>
          <w:rFonts w:ascii="Times New Roman" w:hAnsi="Times New Roman" w:cs="Times New Roman"/>
          <w:sz w:val="24"/>
          <w:szCs w:val="24"/>
        </w:rPr>
        <w:t xml:space="preserve"> oferta de empleo público de 2022 para la estabilización del empleo temporal del Ayuntamiento de Cáceres y sus Organismos Autónomos</w:t>
      </w:r>
      <w:r w:rsidRPr="00A87A4F">
        <w:rPr>
          <w:rFonts w:ascii="Times New Roman" w:hAnsi="Times New Roman" w:cs="Times New Roman"/>
          <w:sz w:val="24"/>
          <w:szCs w:val="24"/>
        </w:rPr>
        <w:t xml:space="preserve">, con derecho al percibo de las retribuciones básicas correspondientes al Subgrupo A1 según artículo 76 del Real Decreto Legislativo 5/2015, de 30 de octubre, por el que se aprueba el texto refundido de la Ley del Estatuto Básico del Empleado Público y complementarias previstas en el catálogo </w:t>
      </w:r>
      <w:r w:rsidRPr="00A87A4F">
        <w:rPr>
          <w:rFonts w:ascii="Times New Roman" w:hAnsi="Times New Roman" w:cs="Times New Roman"/>
          <w:bCs/>
          <w:sz w:val="24"/>
          <w:szCs w:val="24"/>
        </w:rPr>
        <w:t>y en la Relación de Puestos de Trabajo</w:t>
      </w:r>
      <w:r w:rsidR="000B0A11" w:rsidRPr="00A87A4F">
        <w:rPr>
          <w:rFonts w:ascii="Times New Roman" w:hAnsi="Times New Roman" w:cs="Times New Roman"/>
          <w:bCs/>
          <w:sz w:val="24"/>
          <w:szCs w:val="24"/>
        </w:rPr>
        <w:t>.</w:t>
      </w:r>
    </w:p>
    <w:p w:rsidR="00277AA2" w:rsidRPr="00A87A4F" w:rsidRDefault="00277AA2" w:rsidP="00DB0FB2">
      <w:pPr>
        <w:pStyle w:val="Prrafodelista"/>
        <w:tabs>
          <w:tab w:val="left" w:pos="812"/>
        </w:tabs>
        <w:spacing w:line="276" w:lineRule="auto"/>
        <w:ind w:left="0" w:right="124"/>
        <w:rPr>
          <w:rFonts w:ascii="Times New Roman" w:hAnsi="Times New Roman" w:cs="Times New Roman"/>
          <w:sz w:val="24"/>
          <w:szCs w:val="24"/>
        </w:rPr>
      </w:pPr>
    </w:p>
    <w:p w:rsidR="003108F6" w:rsidRPr="00A87A4F" w:rsidRDefault="003108F6" w:rsidP="00C904CA">
      <w:pPr>
        <w:pStyle w:val="Textoindependiente"/>
        <w:spacing w:line="276" w:lineRule="auto"/>
        <w:jc w:val="both"/>
        <w:rPr>
          <w:rFonts w:ascii="Times New Roman" w:hAnsi="Times New Roman" w:cs="Times New Roman"/>
          <w:sz w:val="24"/>
          <w:szCs w:val="24"/>
        </w:rPr>
      </w:pPr>
      <w:r w:rsidRPr="00A87A4F">
        <w:rPr>
          <w:rStyle w:val="markedcontent"/>
          <w:rFonts w:ascii="Times New Roman" w:hAnsi="Times New Roman" w:cs="Times New Roman"/>
          <w:sz w:val="24"/>
          <w:szCs w:val="24"/>
        </w:rPr>
        <w:t>En el anexo I de</w:t>
      </w:r>
      <w:r w:rsidR="000B0A11" w:rsidRPr="00A87A4F">
        <w:rPr>
          <w:rStyle w:val="markedcontent"/>
          <w:rFonts w:ascii="Times New Roman" w:hAnsi="Times New Roman" w:cs="Times New Roman"/>
          <w:sz w:val="24"/>
          <w:szCs w:val="24"/>
        </w:rPr>
        <w:t xml:space="preserve"> esta convocatoria se clasifica la plaza</w:t>
      </w:r>
      <w:r w:rsidRPr="00A87A4F">
        <w:rPr>
          <w:rStyle w:val="markedcontent"/>
          <w:rFonts w:ascii="Times New Roman" w:hAnsi="Times New Roman" w:cs="Times New Roman"/>
          <w:sz w:val="24"/>
          <w:szCs w:val="24"/>
        </w:rPr>
        <w:t xml:space="preserve"> que se convoca</w:t>
      </w:r>
      <w:r w:rsidR="00A76F03" w:rsidRPr="00A87A4F">
        <w:rPr>
          <w:rStyle w:val="markedcontent"/>
          <w:rFonts w:ascii="Times New Roman" w:hAnsi="Times New Roman" w:cs="Times New Roman"/>
          <w:sz w:val="24"/>
          <w:szCs w:val="24"/>
        </w:rPr>
        <w:t>,</w:t>
      </w:r>
      <w:r w:rsidRPr="00A87A4F">
        <w:rPr>
          <w:rStyle w:val="markedcontent"/>
          <w:rFonts w:ascii="Times New Roman" w:hAnsi="Times New Roman" w:cs="Times New Roman"/>
          <w:sz w:val="24"/>
          <w:szCs w:val="24"/>
        </w:rPr>
        <w:t xml:space="preserve"> </w:t>
      </w:r>
      <w:r w:rsidR="000B0A11" w:rsidRPr="00A87A4F">
        <w:rPr>
          <w:rStyle w:val="markedcontent"/>
          <w:rFonts w:ascii="Times New Roman" w:hAnsi="Times New Roman" w:cs="Times New Roman"/>
          <w:sz w:val="24"/>
          <w:szCs w:val="24"/>
        </w:rPr>
        <w:t>en el que consta la</w:t>
      </w:r>
      <w:r w:rsidRPr="00A87A4F">
        <w:rPr>
          <w:rStyle w:val="markedcontent"/>
          <w:rFonts w:ascii="Times New Roman" w:hAnsi="Times New Roman" w:cs="Times New Roman"/>
          <w:sz w:val="24"/>
          <w:szCs w:val="24"/>
        </w:rPr>
        <w:t xml:space="preserve"> denominación</w:t>
      </w:r>
      <w:r w:rsidR="00660AD1" w:rsidRPr="00A87A4F">
        <w:rPr>
          <w:rStyle w:val="markedcontent"/>
          <w:rFonts w:ascii="Times New Roman" w:hAnsi="Times New Roman" w:cs="Times New Roman"/>
          <w:sz w:val="24"/>
          <w:szCs w:val="24"/>
        </w:rPr>
        <w:t>,</w:t>
      </w:r>
      <w:r w:rsidRPr="00A87A4F">
        <w:rPr>
          <w:rStyle w:val="markedcontent"/>
          <w:rFonts w:ascii="Times New Roman" w:hAnsi="Times New Roman" w:cs="Times New Roman"/>
          <w:sz w:val="24"/>
          <w:szCs w:val="24"/>
        </w:rPr>
        <w:t xml:space="preserve"> subgrupo de titulación</w:t>
      </w:r>
      <w:r w:rsidR="00660AD1" w:rsidRPr="00A87A4F">
        <w:rPr>
          <w:rStyle w:val="markedcontent"/>
          <w:rFonts w:ascii="Times New Roman" w:hAnsi="Times New Roman" w:cs="Times New Roman"/>
          <w:sz w:val="24"/>
          <w:szCs w:val="24"/>
        </w:rPr>
        <w:t xml:space="preserve"> y turno de acceso</w:t>
      </w:r>
      <w:r w:rsidR="00A76F03" w:rsidRPr="00A87A4F">
        <w:rPr>
          <w:rStyle w:val="markedcontent"/>
          <w:rFonts w:ascii="Times New Roman" w:hAnsi="Times New Roman" w:cs="Times New Roman"/>
          <w:sz w:val="24"/>
          <w:szCs w:val="24"/>
        </w:rPr>
        <w:t>, con expresión de</w:t>
      </w:r>
      <w:r w:rsidR="00E962F5" w:rsidRPr="00A87A4F">
        <w:rPr>
          <w:rStyle w:val="markedcontent"/>
          <w:rFonts w:ascii="Times New Roman" w:hAnsi="Times New Roman" w:cs="Times New Roman"/>
          <w:sz w:val="24"/>
          <w:szCs w:val="24"/>
        </w:rPr>
        <w:t xml:space="preserve">l </w:t>
      </w:r>
      <w:r w:rsidRPr="00A87A4F">
        <w:rPr>
          <w:rStyle w:val="markedcontent"/>
          <w:rFonts w:ascii="Times New Roman" w:hAnsi="Times New Roman" w:cs="Times New Roman"/>
          <w:sz w:val="24"/>
          <w:szCs w:val="24"/>
        </w:rPr>
        <w:t>código de plaza</w:t>
      </w:r>
      <w:r w:rsidRPr="00A87A4F">
        <w:rPr>
          <w:rFonts w:ascii="Times New Roman" w:hAnsi="Times New Roman" w:cs="Times New Roman"/>
          <w:sz w:val="24"/>
          <w:szCs w:val="24"/>
        </w:rPr>
        <w:t>.</w:t>
      </w:r>
    </w:p>
    <w:p w:rsidR="003108F6" w:rsidRPr="00A87A4F" w:rsidRDefault="003108F6" w:rsidP="00DB0FB2">
      <w:pPr>
        <w:pStyle w:val="Textoindependiente"/>
        <w:spacing w:line="276" w:lineRule="auto"/>
        <w:rPr>
          <w:rFonts w:ascii="Times New Roman" w:hAnsi="Times New Roman" w:cs="Times New Roman"/>
          <w:sz w:val="24"/>
          <w:szCs w:val="24"/>
        </w:rPr>
      </w:pPr>
    </w:p>
    <w:p w:rsidR="00DB0FB2" w:rsidRPr="00A87A4F" w:rsidRDefault="00DB0FB2" w:rsidP="00DB0FB2">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Las presentes bases tendrán en cuenta el principio de igualdad de trato entre mujeres y hombres, por lo que se refiere al acceso al empleo, de acuerdo con el artículo 14 de la Constitución Española, la Directiva 2006/54/CE,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 Parlamento Europeo y del Consejo, de 5 de julio, de 2006, artículos 21 y 23 de la Carta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Derechos Fundamentales de la UE, de 7 de diciembre de 2000, vinculante desde la entrada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vigor de Tratado de Lisboa de 17 de diciembre de 2007, en vigor desde el 1 de diciembre de 2009, el Real Decreto Legislativo 5/2015, de 30 de octubre, por el que se aprueba el texto refundido de la Ley del Estatuto Básico del Empleado Público, la Ley Orgánica 3/2007, de 22 de marzo, para la igualdad efectiva de mujeres y hombres y el I Plan para la Igualdad de Oportunidades de Mujeres y Hombres 2015-2017 del Ayuntamiento de Cáceres, aprobado por el Pleno en sesión celebrada el día 15 de octubre de 2015.</w:t>
      </w:r>
    </w:p>
    <w:p w:rsidR="00DB0FB2" w:rsidRPr="00A87A4F" w:rsidRDefault="00DB0FB2" w:rsidP="00DB0FB2">
      <w:pPr>
        <w:spacing w:line="276" w:lineRule="auto"/>
        <w:ind w:firstLine="708"/>
        <w:jc w:val="both"/>
        <w:rPr>
          <w:rFonts w:ascii="Times New Roman" w:hAnsi="Times New Roman" w:cs="Times New Roman"/>
          <w:sz w:val="24"/>
          <w:szCs w:val="24"/>
        </w:rPr>
      </w:pPr>
    </w:p>
    <w:p w:rsidR="00DB0FB2" w:rsidRPr="00A87A4F" w:rsidRDefault="00DB0FB2" w:rsidP="00DB0FB2">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Asimismo se pone de manifiesto el compromiso adoptado por el Ayuntamiento de Cáceres en relación con la promoción activa de la igualdad de oportunidades entre mujeres y hombres, así como de prevención y actuación ante la violencia de género.</w:t>
      </w:r>
    </w:p>
    <w:p w:rsidR="00DB0FB2" w:rsidRPr="00A87A4F" w:rsidRDefault="00DB0FB2" w:rsidP="00DB0FB2">
      <w:pPr>
        <w:spacing w:line="276" w:lineRule="auto"/>
        <w:ind w:firstLine="708"/>
        <w:jc w:val="both"/>
        <w:rPr>
          <w:rFonts w:ascii="Times New Roman" w:hAnsi="Times New Roman" w:cs="Times New Roman"/>
          <w:sz w:val="24"/>
          <w:szCs w:val="24"/>
        </w:rPr>
      </w:pPr>
    </w:p>
    <w:p w:rsidR="00DB0FB2" w:rsidRPr="00A87A4F" w:rsidRDefault="00DB0FB2" w:rsidP="00DB0FB2">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Por último y en relación a lo dispuesto en el artículo 23 de la Ley 8/2011, de 23 de marzo de Igualdad entre mujeres y hombres y contra la violencia de género en Extremadura: “Los poderes públicos de Extremadura incorporarán la evaluación del impacto de género en el desarrollo de sus competencias, para garantizar la integración del principio de igualdad entre hombres y mujeres”.</w:t>
      </w:r>
    </w:p>
    <w:p w:rsidR="00A84C56" w:rsidRPr="00A87A4F" w:rsidRDefault="00A84C56" w:rsidP="005D3829">
      <w:pPr>
        <w:pStyle w:val="Textoindependiente"/>
        <w:spacing w:line="276" w:lineRule="auto"/>
        <w:rPr>
          <w:rFonts w:ascii="Times New Roman" w:hAnsi="Times New Roman" w:cs="Times New Roman"/>
          <w:sz w:val="24"/>
          <w:szCs w:val="24"/>
        </w:rPr>
      </w:pPr>
    </w:p>
    <w:p w:rsidR="00A84C56" w:rsidRPr="00A87A4F" w:rsidRDefault="00A5704B" w:rsidP="005D3829">
      <w:pPr>
        <w:pStyle w:val="Ttulo1"/>
        <w:spacing w:line="276" w:lineRule="auto"/>
        <w:ind w:left="0"/>
        <w:rPr>
          <w:rFonts w:ascii="Times New Roman" w:hAnsi="Times New Roman" w:cs="Times New Roman"/>
          <w:sz w:val="24"/>
          <w:szCs w:val="24"/>
        </w:rPr>
      </w:pPr>
      <w:r w:rsidRPr="00A87A4F">
        <w:rPr>
          <w:rFonts w:ascii="Times New Roman" w:hAnsi="Times New Roman" w:cs="Times New Roman"/>
          <w:sz w:val="24"/>
          <w:szCs w:val="24"/>
        </w:rPr>
        <w:t>SEGUNDA.</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REQUISITOS</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ASPIRANTES.</w:t>
      </w:r>
    </w:p>
    <w:p w:rsidR="00A84C56" w:rsidRPr="00A87A4F" w:rsidRDefault="00A84C56" w:rsidP="005D3829">
      <w:pPr>
        <w:pStyle w:val="Textoindependiente"/>
        <w:spacing w:line="276" w:lineRule="auto"/>
        <w:rPr>
          <w:rFonts w:ascii="Times New Roman" w:hAnsi="Times New Roman" w:cs="Times New Roman"/>
          <w:b/>
          <w:sz w:val="24"/>
          <w:szCs w:val="24"/>
        </w:rPr>
      </w:pPr>
    </w:p>
    <w:p w:rsidR="00A84C56" w:rsidRPr="00A87A4F" w:rsidRDefault="008A20E7" w:rsidP="00A5704B">
      <w:pPr>
        <w:pStyle w:val="Prrafodelista"/>
        <w:tabs>
          <w:tab w:val="left" w:pos="684"/>
        </w:tabs>
        <w:spacing w:line="276" w:lineRule="auto"/>
        <w:ind w:left="0"/>
        <w:rPr>
          <w:rFonts w:ascii="Times New Roman" w:hAnsi="Times New Roman" w:cs="Times New Roman"/>
          <w:sz w:val="24"/>
          <w:szCs w:val="24"/>
        </w:rPr>
      </w:pPr>
      <w:r w:rsidRPr="00A87A4F">
        <w:rPr>
          <w:rFonts w:ascii="Times New Roman" w:hAnsi="Times New Roman" w:cs="Times New Roman"/>
          <w:sz w:val="24"/>
          <w:szCs w:val="24"/>
          <w:u w:val="single"/>
        </w:rPr>
        <w:t>Requisitos</w:t>
      </w:r>
      <w:r w:rsidRPr="00A87A4F">
        <w:rPr>
          <w:rFonts w:ascii="Times New Roman" w:hAnsi="Times New Roman" w:cs="Times New Roman"/>
          <w:spacing w:val="-5"/>
          <w:sz w:val="24"/>
          <w:szCs w:val="24"/>
          <w:u w:val="single"/>
        </w:rPr>
        <w:t xml:space="preserve"> </w:t>
      </w:r>
      <w:r w:rsidRPr="00A87A4F">
        <w:rPr>
          <w:rFonts w:ascii="Times New Roman" w:hAnsi="Times New Roman" w:cs="Times New Roman"/>
          <w:sz w:val="24"/>
          <w:szCs w:val="24"/>
          <w:u w:val="single"/>
        </w:rPr>
        <w:t>generales</w:t>
      </w:r>
      <w:r w:rsidRPr="00A87A4F">
        <w:rPr>
          <w:rFonts w:ascii="Times New Roman" w:hAnsi="Times New Roman" w:cs="Times New Roman"/>
          <w:sz w:val="24"/>
          <w:szCs w:val="24"/>
        </w:rPr>
        <w:t>:</w:t>
      </w:r>
    </w:p>
    <w:p w:rsidR="00A84C56" w:rsidRPr="00A87A4F" w:rsidRDefault="00A84C56" w:rsidP="005D3829">
      <w:pPr>
        <w:pStyle w:val="Textoindependiente"/>
        <w:spacing w:line="276" w:lineRule="auto"/>
        <w:rPr>
          <w:rFonts w:ascii="Times New Roman" w:hAnsi="Times New Roman" w:cs="Times New Roman"/>
          <w:sz w:val="24"/>
          <w:szCs w:val="24"/>
        </w:rPr>
      </w:pPr>
    </w:p>
    <w:p w:rsidR="00A5704B" w:rsidRPr="00A87A4F" w:rsidRDefault="00A5704B" w:rsidP="00A5704B">
      <w:pPr>
        <w:jc w:val="both"/>
        <w:rPr>
          <w:rFonts w:ascii="Times New Roman" w:hAnsi="Times New Roman" w:cs="Times New Roman"/>
          <w:sz w:val="24"/>
          <w:szCs w:val="24"/>
        </w:rPr>
      </w:pPr>
      <w:r w:rsidRPr="00A87A4F">
        <w:rPr>
          <w:rFonts w:ascii="Times New Roman" w:hAnsi="Times New Roman" w:cs="Times New Roman"/>
          <w:sz w:val="24"/>
          <w:szCs w:val="24"/>
        </w:rPr>
        <w:tab/>
        <w:t>Para tomar parte en estas pruebas selectivas, será necesario reunir, en la fecha de expiración del plazo señalado en la base tercera para la presentación de instancias, durante el desarrollo del proceso selectivo y mantener hasta el momento de la toma de posesión, los siguientes requisitos:</w:t>
      </w:r>
    </w:p>
    <w:p w:rsidR="00A5704B" w:rsidRPr="00A87A4F" w:rsidRDefault="00A5704B" w:rsidP="00A5704B">
      <w:pPr>
        <w:jc w:val="both"/>
        <w:rPr>
          <w:rFonts w:ascii="Times New Roman" w:hAnsi="Times New Roman" w:cs="Times New Roman"/>
          <w:sz w:val="24"/>
          <w:szCs w:val="24"/>
        </w:rPr>
      </w:pPr>
    </w:p>
    <w:p w:rsidR="00A5704B" w:rsidRPr="00A87A4F" w:rsidRDefault="00A5704B" w:rsidP="00A5704B">
      <w:pPr>
        <w:widowControl/>
        <w:numPr>
          <w:ilvl w:val="0"/>
          <w:numId w:val="15"/>
        </w:numPr>
        <w:autoSpaceDE/>
        <w:autoSpaceDN/>
        <w:spacing w:line="276" w:lineRule="auto"/>
        <w:ind w:left="709"/>
        <w:jc w:val="both"/>
        <w:rPr>
          <w:rFonts w:ascii="Times New Roman" w:hAnsi="Times New Roman" w:cs="Times New Roman"/>
          <w:sz w:val="24"/>
          <w:szCs w:val="24"/>
        </w:rPr>
      </w:pPr>
      <w:r w:rsidRPr="00A87A4F">
        <w:rPr>
          <w:rFonts w:ascii="Times New Roman" w:hAnsi="Times New Roman" w:cs="Times New Roman"/>
          <w:sz w:val="24"/>
          <w:szCs w:val="24"/>
        </w:rPr>
        <w:t>Tener nacionalidad española.</w:t>
      </w:r>
    </w:p>
    <w:p w:rsidR="00A5704B" w:rsidRPr="00A87A4F" w:rsidRDefault="00A5704B" w:rsidP="00A5704B">
      <w:pPr>
        <w:ind w:left="709"/>
        <w:jc w:val="both"/>
        <w:rPr>
          <w:rFonts w:ascii="Times New Roman" w:hAnsi="Times New Roman" w:cs="Times New Roman"/>
          <w:sz w:val="24"/>
          <w:szCs w:val="24"/>
        </w:rPr>
      </w:pPr>
    </w:p>
    <w:p w:rsidR="00A5704B" w:rsidRPr="00A87A4F" w:rsidRDefault="00A5704B" w:rsidP="00A5704B">
      <w:pPr>
        <w:ind w:left="720"/>
        <w:jc w:val="both"/>
        <w:rPr>
          <w:rFonts w:ascii="Times New Roman" w:hAnsi="Times New Roman" w:cs="Times New Roman"/>
          <w:sz w:val="24"/>
          <w:szCs w:val="24"/>
        </w:rPr>
      </w:pPr>
      <w:r w:rsidRPr="00A87A4F">
        <w:rPr>
          <w:rFonts w:ascii="Times New Roman" w:hAnsi="Times New Roman" w:cs="Times New Roman"/>
          <w:sz w:val="24"/>
          <w:szCs w:val="24"/>
        </w:rPr>
        <w:t>Los/as nacionales de los Estados miembros de la Unión Europea podrán acceder, en igualdad de condiciones que los/as españoles/as a los empleos públicos.</w:t>
      </w:r>
    </w:p>
    <w:p w:rsidR="00A5704B" w:rsidRPr="00A87A4F" w:rsidRDefault="00A5704B" w:rsidP="00A5704B">
      <w:pPr>
        <w:ind w:left="709"/>
        <w:jc w:val="both"/>
        <w:rPr>
          <w:rFonts w:ascii="Times New Roman" w:hAnsi="Times New Roman" w:cs="Times New Roman"/>
          <w:sz w:val="24"/>
          <w:szCs w:val="24"/>
        </w:rPr>
      </w:pPr>
    </w:p>
    <w:p w:rsidR="00A5704B" w:rsidRPr="00A87A4F" w:rsidRDefault="00A5704B" w:rsidP="00A5704B">
      <w:pPr>
        <w:ind w:left="709"/>
        <w:jc w:val="both"/>
        <w:rPr>
          <w:rFonts w:ascii="Times New Roman" w:hAnsi="Times New Roman" w:cs="Times New Roman"/>
          <w:sz w:val="24"/>
          <w:szCs w:val="24"/>
        </w:rPr>
      </w:pPr>
      <w:r w:rsidRPr="00A87A4F">
        <w:rPr>
          <w:rFonts w:ascii="Times New Roman" w:hAnsi="Times New Roman" w:cs="Times New Roman"/>
          <w:sz w:val="24"/>
          <w:szCs w:val="24"/>
        </w:rPr>
        <w:t>También podrán participar, cualquiera que sea su nacionalidad, el/la cónyuge de los/las españoles/as y de los/as nacionales de otros Estados miembros de la Unión Europea, siempre que no estén separados/as de derecho y sus descendientes y los/as de su cónyuge siempre que no estén separados/as de derecho, sean menores de 21 años o mayores de dicha edad dependientes.</w:t>
      </w:r>
    </w:p>
    <w:p w:rsidR="00A5704B" w:rsidRPr="00A87A4F" w:rsidRDefault="00A5704B" w:rsidP="00A5704B">
      <w:pPr>
        <w:ind w:left="709"/>
        <w:jc w:val="both"/>
        <w:rPr>
          <w:rFonts w:ascii="Times New Roman" w:hAnsi="Times New Roman" w:cs="Times New Roman"/>
          <w:sz w:val="24"/>
          <w:szCs w:val="24"/>
        </w:rPr>
      </w:pPr>
    </w:p>
    <w:p w:rsidR="00A5704B" w:rsidRPr="00A87A4F" w:rsidRDefault="00A5704B" w:rsidP="00A5704B">
      <w:pPr>
        <w:ind w:left="709"/>
        <w:jc w:val="both"/>
        <w:rPr>
          <w:rFonts w:ascii="Times New Roman" w:hAnsi="Times New Roman" w:cs="Times New Roman"/>
          <w:sz w:val="24"/>
          <w:szCs w:val="24"/>
        </w:rPr>
      </w:pPr>
      <w:r w:rsidRPr="00A87A4F">
        <w:rPr>
          <w:rFonts w:ascii="Times New Roman" w:hAnsi="Times New Roman" w:cs="Times New Roman"/>
          <w:sz w:val="24"/>
          <w:szCs w:val="24"/>
        </w:rPr>
        <w:t>El acceso al empleo público se extenderá igualmente a las personas incluidas en el ámbito de aplicación de los Tratados Internacionales celebrados por la Unión Europea y ratificados por España en los que sea de aplicación la libre circulación de trabajadores.</w:t>
      </w:r>
    </w:p>
    <w:p w:rsidR="00A5704B" w:rsidRDefault="00A5704B" w:rsidP="00A5704B">
      <w:pPr>
        <w:ind w:left="709"/>
        <w:jc w:val="both"/>
        <w:rPr>
          <w:rFonts w:ascii="Times New Roman" w:hAnsi="Times New Roman" w:cs="Times New Roman"/>
          <w:sz w:val="24"/>
          <w:szCs w:val="24"/>
          <w:highlight w:val="yellow"/>
        </w:rPr>
      </w:pPr>
    </w:p>
    <w:p w:rsidR="001C222C" w:rsidRPr="007C1B19" w:rsidRDefault="001C222C" w:rsidP="001C222C">
      <w:pPr>
        <w:ind w:firstLine="709"/>
        <w:jc w:val="both"/>
        <w:rPr>
          <w:rFonts w:ascii="Times New Roman" w:hAnsi="Times New Roman" w:cs="Times New Roman"/>
          <w:color w:val="222222"/>
          <w:sz w:val="24"/>
          <w:szCs w:val="24"/>
        </w:rPr>
      </w:pPr>
      <w:r w:rsidRPr="007C1B19">
        <w:rPr>
          <w:rFonts w:ascii="Times New Roman" w:hAnsi="Times New Roman" w:cs="Times New Roman"/>
          <w:color w:val="222222"/>
          <w:sz w:val="24"/>
          <w:szCs w:val="24"/>
        </w:rPr>
        <w:t>Así como las personas extranjeras con residencia legal en España.</w:t>
      </w:r>
    </w:p>
    <w:p w:rsidR="001C222C" w:rsidRPr="00A87A4F" w:rsidRDefault="001C222C" w:rsidP="00A5704B">
      <w:pPr>
        <w:ind w:left="709"/>
        <w:jc w:val="both"/>
        <w:rPr>
          <w:rFonts w:ascii="Times New Roman" w:hAnsi="Times New Roman" w:cs="Times New Roman"/>
          <w:sz w:val="24"/>
          <w:szCs w:val="24"/>
          <w:highlight w:val="yellow"/>
        </w:rPr>
      </w:pPr>
    </w:p>
    <w:p w:rsidR="00A5704B" w:rsidRPr="00A87A4F" w:rsidRDefault="00A5704B" w:rsidP="00A5704B">
      <w:pPr>
        <w:widowControl/>
        <w:numPr>
          <w:ilvl w:val="0"/>
          <w:numId w:val="15"/>
        </w:numPr>
        <w:autoSpaceDE/>
        <w:autoSpaceDN/>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Poseer la capacidad funcional para el desempeño de las tareas.</w:t>
      </w:r>
    </w:p>
    <w:p w:rsidR="00A5704B" w:rsidRPr="00A87A4F" w:rsidRDefault="00A5704B" w:rsidP="00A5704B">
      <w:pPr>
        <w:ind w:left="720"/>
        <w:jc w:val="both"/>
        <w:rPr>
          <w:rFonts w:ascii="Times New Roman" w:hAnsi="Times New Roman" w:cs="Times New Roman"/>
          <w:sz w:val="24"/>
          <w:szCs w:val="24"/>
        </w:rPr>
      </w:pPr>
    </w:p>
    <w:p w:rsidR="00A5704B" w:rsidRPr="00A87A4F" w:rsidRDefault="00A5704B" w:rsidP="00A5704B">
      <w:pPr>
        <w:widowControl/>
        <w:numPr>
          <w:ilvl w:val="0"/>
          <w:numId w:val="15"/>
        </w:numPr>
        <w:autoSpaceDE/>
        <w:autoSpaceDN/>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Tener cumplidos 16 años de edad y no exceder, en su caso, de la edad máxima de jubilación forzosa.</w:t>
      </w:r>
    </w:p>
    <w:p w:rsidR="00206B7C" w:rsidRPr="00A87A4F" w:rsidRDefault="00206B7C" w:rsidP="00206B7C">
      <w:pPr>
        <w:pStyle w:val="Prrafodelista"/>
        <w:rPr>
          <w:rFonts w:ascii="Times New Roman" w:hAnsi="Times New Roman" w:cs="Times New Roman"/>
          <w:sz w:val="24"/>
          <w:szCs w:val="24"/>
        </w:rPr>
      </w:pPr>
    </w:p>
    <w:p w:rsidR="00206B7C" w:rsidRPr="00A87A4F" w:rsidRDefault="00EC3113" w:rsidP="00A5704B">
      <w:pPr>
        <w:widowControl/>
        <w:numPr>
          <w:ilvl w:val="0"/>
          <w:numId w:val="15"/>
        </w:numPr>
        <w:autoSpaceDE/>
        <w:autoSpaceDN/>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Estar en posesión la titulación universitaria exigida para el ingreso en los cuerpos 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escalas clasificados en el Grupo A, Subgrupo A1, de acuerdo con lo previsto en el artículo 76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Decreto Legislativo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5/2015,</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30 de octubre,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aprueba 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texto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refundido de la Ley del Estatuto Básico del Empleado Público, verificado por el Consejo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Universidades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través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cauce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procedimental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previsto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Decreto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1393/2007, de 29 de octubre, por el que se establece la ordenación de las enseñanzas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universitarias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oficiales.</w:t>
      </w:r>
    </w:p>
    <w:p w:rsidR="00A5704B" w:rsidRDefault="00A5704B" w:rsidP="00A5704B">
      <w:pPr>
        <w:pStyle w:val="Prrafodelista"/>
        <w:rPr>
          <w:rFonts w:ascii="Times New Roman" w:hAnsi="Times New Roman" w:cs="Times New Roman"/>
          <w:sz w:val="24"/>
          <w:szCs w:val="24"/>
        </w:rPr>
      </w:pPr>
    </w:p>
    <w:p w:rsidR="00A84C56" w:rsidRPr="00A87A4F" w:rsidRDefault="008A20E7" w:rsidP="004C2FA5">
      <w:pPr>
        <w:pStyle w:val="Textoindependiente"/>
        <w:spacing w:line="276" w:lineRule="auto"/>
        <w:ind w:right="114"/>
        <w:jc w:val="both"/>
        <w:rPr>
          <w:rFonts w:ascii="Times New Roman" w:hAnsi="Times New Roman" w:cs="Times New Roman"/>
          <w:sz w:val="24"/>
          <w:szCs w:val="24"/>
        </w:rPr>
      </w:pP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aspirantes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titulaciones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universitarias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obtenidas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extranjero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deberán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acreditar que están en posesión de la correspondiente credencial de homologación o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 caso del correspondiente certificado de equivalencia, y los aspirantes con titulaciones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no</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universitarias</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obtenidas</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6"/>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extranjero</w:t>
      </w:r>
      <w:r w:rsidRPr="00A87A4F">
        <w:rPr>
          <w:rFonts w:ascii="Times New Roman" w:hAnsi="Times New Roman" w:cs="Times New Roman"/>
          <w:spacing w:val="17"/>
          <w:sz w:val="24"/>
          <w:szCs w:val="24"/>
        </w:rPr>
        <w:t xml:space="preserve"> </w:t>
      </w:r>
      <w:r w:rsidRPr="00A87A4F">
        <w:rPr>
          <w:rFonts w:ascii="Times New Roman" w:hAnsi="Times New Roman" w:cs="Times New Roman"/>
          <w:sz w:val="24"/>
          <w:szCs w:val="24"/>
        </w:rPr>
        <w:t>deberán</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acreditar</w:t>
      </w:r>
      <w:r w:rsidRPr="00A87A4F">
        <w:rPr>
          <w:rFonts w:ascii="Times New Roman" w:hAnsi="Times New Roman" w:cs="Times New Roman"/>
          <w:spacing w:val="18"/>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están</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7"/>
          <w:sz w:val="24"/>
          <w:szCs w:val="24"/>
        </w:rPr>
        <w:t xml:space="preserve"> </w:t>
      </w:r>
      <w:r w:rsidRPr="00A87A4F">
        <w:rPr>
          <w:rFonts w:ascii="Times New Roman" w:hAnsi="Times New Roman" w:cs="Times New Roman"/>
          <w:sz w:val="24"/>
          <w:szCs w:val="24"/>
        </w:rPr>
        <w:t>posesión</w:t>
      </w:r>
      <w:r w:rsidRPr="00A87A4F">
        <w:rPr>
          <w:rFonts w:ascii="Times New Roman" w:hAnsi="Times New Roman" w:cs="Times New Roman"/>
          <w:spacing w:val="16"/>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58"/>
          <w:sz w:val="24"/>
          <w:szCs w:val="24"/>
        </w:rPr>
        <w:t xml:space="preserve"> </w:t>
      </w:r>
      <w:r w:rsidRPr="00A87A4F">
        <w:rPr>
          <w:rFonts w:ascii="Times New Roman" w:hAnsi="Times New Roman" w:cs="Times New Roman"/>
          <w:sz w:val="24"/>
          <w:szCs w:val="24"/>
        </w:rPr>
        <w:t>la correspondiente credencial de homologación. Este requisito no será de aplicación a los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aspirantes</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hubieran</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lastRenderedPageBreak/>
        <w:t>obtenido</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reconocimiento</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su</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cualificación</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profesional,</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el</w:t>
      </w:r>
      <w:r w:rsidR="004C2FA5" w:rsidRPr="00A87A4F">
        <w:rPr>
          <w:rFonts w:ascii="Times New Roman" w:hAnsi="Times New Roman" w:cs="Times New Roman"/>
          <w:sz w:val="24"/>
          <w:szCs w:val="24"/>
        </w:rPr>
        <w:t xml:space="preserve"> </w:t>
      </w:r>
      <w:r w:rsidRPr="00A87A4F">
        <w:rPr>
          <w:rFonts w:ascii="Times New Roman" w:hAnsi="Times New Roman" w:cs="Times New Roman"/>
          <w:sz w:val="24"/>
          <w:szCs w:val="24"/>
        </w:rPr>
        <w:t>ámbito</w:t>
      </w:r>
      <w:r w:rsidRPr="00A87A4F">
        <w:rPr>
          <w:rFonts w:ascii="Times New Roman" w:hAnsi="Times New Roman" w:cs="Times New Roman"/>
          <w:spacing w:val="2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2"/>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22"/>
          <w:sz w:val="24"/>
          <w:szCs w:val="24"/>
        </w:rPr>
        <w:t xml:space="preserve"> </w:t>
      </w:r>
      <w:r w:rsidRPr="00A87A4F">
        <w:rPr>
          <w:rFonts w:ascii="Times New Roman" w:hAnsi="Times New Roman" w:cs="Times New Roman"/>
          <w:sz w:val="24"/>
          <w:szCs w:val="24"/>
        </w:rPr>
        <w:t>profesiones</w:t>
      </w:r>
      <w:r w:rsidRPr="00A87A4F">
        <w:rPr>
          <w:rFonts w:ascii="Times New Roman" w:hAnsi="Times New Roman" w:cs="Times New Roman"/>
          <w:spacing w:val="24"/>
          <w:sz w:val="24"/>
          <w:szCs w:val="24"/>
        </w:rPr>
        <w:t xml:space="preserve"> </w:t>
      </w:r>
      <w:r w:rsidRPr="00A87A4F">
        <w:rPr>
          <w:rFonts w:ascii="Times New Roman" w:hAnsi="Times New Roman" w:cs="Times New Roman"/>
          <w:sz w:val="24"/>
          <w:szCs w:val="24"/>
        </w:rPr>
        <w:t>reguladas,</w:t>
      </w:r>
      <w:r w:rsidRPr="00A87A4F">
        <w:rPr>
          <w:rFonts w:ascii="Times New Roman" w:hAnsi="Times New Roman" w:cs="Times New Roman"/>
          <w:spacing w:val="25"/>
          <w:sz w:val="24"/>
          <w:szCs w:val="24"/>
        </w:rPr>
        <w:t xml:space="preserve"> </w:t>
      </w:r>
      <w:r w:rsidRPr="00A87A4F">
        <w:rPr>
          <w:rFonts w:ascii="Times New Roman" w:hAnsi="Times New Roman" w:cs="Times New Roman"/>
          <w:sz w:val="24"/>
          <w:szCs w:val="24"/>
        </w:rPr>
        <w:t>al</w:t>
      </w:r>
      <w:r w:rsidRPr="00A87A4F">
        <w:rPr>
          <w:rFonts w:ascii="Times New Roman" w:hAnsi="Times New Roman" w:cs="Times New Roman"/>
          <w:spacing w:val="21"/>
          <w:sz w:val="24"/>
          <w:szCs w:val="24"/>
        </w:rPr>
        <w:t xml:space="preserve"> </w:t>
      </w:r>
      <w:r w:rsidRPr="00A87A4F">
        <w:rPr>
          <w:rFonts w:ascii="Times New Roman" w:hAnsi="Times New Roman" w:cs="Times New Roman"/>
          <w:sz w:val="24"/>
          <w:szCs w:val="24"/>
        </w:rPr>
        <w:t>amparo</w:t>
      </w:r>
      <w:r w:rsidRPr="00A87A4F">
        <w:rPr>
          <w:rFonts w:ascii="Times New Roman" w:hAnsi="Times New Roman" w:cs="Times New Roman"/>
          <w:spacing w:val="2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4"/>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22"/>
          <w:sz w:val="24"/>
          <w:szCs w:val="24"/>
        </w:rPr>
        <w:t xml:space="preserve"> </w:t>
      </w:r>
      <w:r w:rsidRPr="00A87A4F">
        <w:rPr>
          <w:rFonts w:ascii="Times New Roman" w:hAnsi="Times New Roman" w:cs="Times New Roman"/>
          <w:sz w:val="24"/>
          <w:szCs w:val="24"/>
        </w:rPr>
        <w:t>disposiciones</w:t>
      </w:r>
      <w:r w:rsidRPr="00A87A4F">
        <w:rPr>
          <w:rFonts w:ascii="Times New Roman" w:hAnsi="Times New Roman" w:cs="Times New Roman"/>
          <w:spacing w:val="2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2"/>
          <w:sz w:val="24"/>
          <w:szCs w:val="24"/>
        </w:rPr>
        <w:t xml:space="preserve"> </w:t>
      </w:r>
      <w:r w:rsidRPr="00A87A4F">
        <w:rPr>
          <w:rFonts w:ascii="Times New Roman" w:hAnsi="Times New Roman" w:cs="Times New Roman"/>
          <w:sz w:val="24"/>
          <w:szCs w:val="24"/>
        </w:rPr>
        <w:t>derecho</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comunitario.</w:t>
      </w:r>
    </w:p>
    <w:p w:rsidR="00A84C56" w:rsidRPr="00A87A4F" w:rsidRDefault="00A84C56" w:rsidP="005D3829">
      <w:pPr>
        <w:pStyle w:val="Textoindependiente"/>
        <w:spacing w:line="276" w:lineRule="auto"/>
        <w:rPr>
          <w:rFonts w:ascii="Times New Roman" w:hAnsi="Times New Roman" w:cs="Times New Roman"/>
          <w:sz w:val="24"/>
          <w:szCs w:val="24"/>
        </w:rPr>
      </w:pPr>
    </w:p>
    <w:p w:rsidR="00A84C56" w:rsidRPr="00A87A4F" w:rsidRDefault="008A20E7" w:rsidP="004C2FA5">
      <w:pPr>
        <w:pStyle w:val="Prrafodelista"/>
        <w:numPr>
          <w:ilvl w:val="0"/>
          <w:numId w:val="15"/>
        </w:numPr>
        <w:tabs>
          <w:tab w:val="left" w:pos="1256"/>
        </w:tabs>
        <w:spacing w:line="276" w:lineRule="auto"/>
        <w:ind w:right="115"/>
        <w:rPr>
          <w:rFonts w:ascii="Times New Roman" w:hAnsi="Times New Roman" w:cs="Times New Roman"/>
          <w:sz w:val="24"/>
          <w:szCs w:val="24"/>
        </w:rPr>
      </w:pPr>
      <w:r w:rsidRPr="00A87A4F">
        <w:rPr>
          <w:rFonts w:ascii="Times New Roman" w:hAnsi="Times New Roman" w:cs="Times New Roman"/>
          <w:sz w:val="24"/>
          <w:szCs w:val="24"/>
        </w:rPr>
        <w:t>No</w:t>
      </w:r>
      <w:r w:rsidRPr="00A87A4F">
        <w:rPr>
          <w:rFonts w:ascii="Times New Roman" w:hAnsi="Times New Roman" w:cs="Times New Roman"/>
          <w:spacing w:val="19"/>
          <w:sz w:val="24"/>
          <w:szCs w:val="24"/>
        </w:rPr>
        <w:t xml:space="preserve"> </w:t>
      </w:r>
      <w:r w:rsidRPr="00A87A4F">
        <w:rPr>
          <w:rFonts w:ascii="Times New Roman" w:hAnsi="Times New Roman" w:cs="Times New Roman"/>
          <w:sz w:val="24"/>
          <w:szCs w:val="24"/>
        </w:rPr>
        <w:t>haber</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sido</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separado/a</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mediante</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expediente</w:t>
      </w:r>
      <w:r w:rsidRPr="00A87A4F">
        <w:rPr>
          <w:rFonts w:ascii="Times New Roman" w:hAnsi="Times New Roman" w:cs="Times New Roman"/>
          <w:spacing w:val="18"/>
          <w:sz w:val="24"/>
          <w:szCs w:val="24"/>
        </w:rPr>
        <w:t xml:space="preserve"> </w:t>
      </w:r>
      <w:r w:rsidRPr="00A87A4F">
        <w:rPr>
          <w:rFonts w:ascii="Times New Roman" w:hAnsi="Times New Roman" w:cs="Times New Roman"/>
          <w:sz w:val="24"/>
          <w:szCs w:val="24"/>
        </w:rPr>
        <w:t>disciplinario</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servicio</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0"/>
          <w:sz w:val="24"/>
          <w:szCs w:val="24"/>
        </w:rPr>
        <w:t xml:space="preserve"> </w:t>
      </w:r>
      <w:r w:rsidRPr="00A87A4F">
        <w:rPr>
          <w:rFonts w:ascii="Times New Roman" w:hAnsi="Times New Roman" w:cs="Times New Roman"/>
          <w:sz w:val="24"/>
          <w:szCs w:val="24"/>
        </w:rPr>
        <w:t>cualquiera</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de las Administraciones Públicas o de los órganos constitucionales o estatutarios de 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comunidades autónomas, ni hallarse en inhabilitación absoluta o especial para empleos 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cargos públicos por resolución judicial, para el acceso al cuerpo o escala de funcionario, 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para ejercer funciones similares a las que desempeñaban en el caso del personal laboral,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 el que hubiese sido separado o inhabilitado. En el caso de ser nacional de otro Estado,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hallarse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inhabilitado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situación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equivalente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ni</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haber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sometido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sanción</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disciplinaria o equivalente que impida, en su Estado, en los mismos términos el acceso 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empleo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público.</w:t>
      </w:r>
    </w:p>
    <w:p w:rsidR="00A84C56" w:rsidRPr="00A87A4F" w:rsidRDefault="00A84C56" w:rsidP="005D3829">
      <w:pPr>
        <w:pStyle w:val="Textoindependiente"/>
        <w:spacing w:line="276" w:lineRule="auto"/>
        <w:rPr>
          <w:rFonts w:ascii="Times New Roman" w:hAnsi="Times New Roman" w:cs="Times New Roman"/>
          <w:sz w:val="24"/>
          <w:szCs w:val="24"/>
        </w:rPr>
      </w:pPr>
    </w:p>
    <w:p w:rsidR="00A84C56" w:rsidRPr="00A87A4F" w:rsidRDefault="008A20E7" w:rsidP="005D3829">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Los aspirantes deberán poseer o estar condiciones de cumplir los requisitos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participación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establecidos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base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fecha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finalización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plazo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presentación</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00724246" w:rsidRPr="00A87A4F">
        <w:rPr>
          <w:rFonts w:ascii="Times New Roman" w:hAnsi="Times New Roman" w:cs="Times New Roman"/>
          <w:sz w:val="24"/>
          <w:szCs w:val="24"/>
        </w:rPr>
        <w:t>instancias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mantenerlos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durante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todo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proceso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selectivo.</w:t>
      </w:r>
    </w:p>
    <w:p w:rsidR="00A84C56" w:rsidRPr="00A87A4F" w:rsidRDefault="00A84C56" w:rsidP="00373890">
      <w:pPr>
        <w:pStyle w:val="Textoindependiente"/>
        <w:spacing w:line="276" w:lineRule="auto"/>
        <w:jc w:val="both"/>
        <w:rPr>
          <w:rFonts w:ascii="Times New Roman" w:hAnsi="Times New Roman" w:cs="Times New Roman"/>
          <w:sz w:val="24"/>
          <w:szCs w:val="24"/>
        </w:rPr>
      </w:pPr>
    </w:p>
    <w:p w:rsidR="00373890" w:rsidRPr="00A87A4F" w:rsidRDefault="000A79B1" w:rsidP="00373890">
      <w:pPr>
        <w:pStyle w:val="Ttulo1"/>
        <w:spacing w:line="276" w:lineRule="auto"/>
        <w:ind w:left="0" w:right="-25"/>
        <w:jc w:val="both"/>
        <w:rPr>
          <w:rFonts w:ascii="Times New Roman" w:hAnsi="Times New Roman" w:cs="Times New Roman"/>
          <w:spacing w:val="-59"/>
          <w:sz w:val="24"/>
          <w:szCs w:val="24"/>
        </w:rPr>
      </w:pPr>
      <w:r w:rsidRPr="00A87A4F">
        <w:rPr>
          <w:rFonts w:ascii="Times New Roman" w:hAnsi="Times New Roman" w:cs="Times New Roman"/>
          <w:sz w:val="24"/>
          <w:szCs w:val="24"/>
        </w:rPr>
        <w:t>TERCERA. INFORMACIÓN, DIFUSIÓN Y PUBLICIDAD. INSTANCIAS DE PARTICIPACIÓN.</w:t>
      </w:r>
      <w:r w:rsidRPr="00A87A4F">
        <w:rPr>
          <w:rFonts w:ascii="Times New Roman" w:hAnsi="Times New Roman" w:cs="Times New Roman"/>
          <w:spacing w:val="-59"/>
          <w:sz w:val="24"/>
          <w:szCs w:val="24"/>
        </w:rPr>
        <w:t xml:space="preserve"> </w:t>
      </w:r>
    </w:p>
    <w:p w:rsidR="00507BB0" w:rsidRPr="00A87A4F" w:rsidRDefault="00507BB0" w:rsidP="005D3829">
      <w:pPr>
        <w:pStyle w:val="Ttulo1"/>
        <w:spacing w:line="276" w:lineRule="auto"/>
        <w:ind w:left="0" w:right="1976"/>
        <w:rPr>
          <w:rFonts w:ascii="Times New Roman" w:hAnsi="Times New Roman" w:cs="Times New Roman"/>
          <w:sz w:val="24"/>
          <w:szCs w:val="24"/>
        </w:rPr>
      </w:pPr>
    </w:p>
    <w:p w:rsidR="00A84C56" w:rsidRPr="00A87A4F" w:rsidRDefault="00507BB0" w:rsidP="005D3829">
      <w:pPr>
        <w:pStyle w:val="Ttulo1"/>
        <w:spacing w:line="276" w:lineRule="auto"/>
        <w:ind w:left="0" w:right="1976"/>
        <w:rPr>
          <w:rFonts w:ascii="Times New Roman" w:hAnsi="Times New Roman" w:cs="Times New Roman"/>
          <w:sz w:val="24"/>
          <w:szCs w:val="24"/>
        </w:rPr>
      </w:pPr>
      <w:r w:rsidRPr="00A87A4F">
        <w:rPr>
          <w:rFonts w:ascii="Times New Roman" w:hAnsi="Times New Roman" w:cs="Times New Roman"/>
          <w:sz w:val="24"/>
          <w:szCs w:val="24"/>
        </w:rPr>
        <w:t>3.1.</w:t>
      </w:r>
      <w:r w:rsidR="008A20E7" w:rsidRPr="00A87A4F">
        <w:rPr>
          <w:rFonts w:ascii="Times New Roman" w:hAnsi="Times New Roman" w:cs="Times New Roman"/>
          <w:sz w:val="24"/>
          <w:szCs w:val="24"/>
        </w:rPr>
        <w:t xml:space="preserve"> Información,</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difusión</w:t>
      </w:r>
      <w:r w:rsidR="008A20E7" w:rsidRPr="00A87A4F">
        <w:rPr>
          <w:rFonts w:ascii="Times New Roman" w:hAnsi="Times New Roman" w:cs="Times New Roman"/>
          <w:spacing w:val="-2"/>
          <w:sz w:val="24"/>
          <w:szCs w:val="24"/>
        </w:rPr>
        <w:t xml:space="preserve"> </w:t>
      </w:r>
      <w:r w:rsidR="008A20E7" w:rsidRPr="00A87A4F">
        <w:rPr>
          <w:rFonts w:ascii="Times New Roman" w:hAnsi="Times New Roman" w:cs="Times New Roman"/>
          <w:sz w:val="24"/>
          <w:szCs w:val="24"/>
        </w:rPr>
        <w:t>y</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publicidad</w:t>
      </w:r>
    </w:p>
    <w:p w:rsidR="00373890" w:rsidRPr="00A87A4F" w:rsidRDefault="00373890" w:rsidP="005D3829">
      <w:pPr>
        <w:pStyle w:val="Ttulo1"/>
        <w:spacing w:line="276" w:lineRule="auto"/>
        <w:ind w:left="0" w:right="1976"/>
        <w:rPr>
          <w:rFonts w:ascii="Times New Roman" w:hAnsi="Times New Roman" w:cs="Times New Roman"/>
          <w:sz w:val="24"/>
          <w:szCs w:val="24"/>
        </w:rPr>
      </w:pPr>
    </w:p>
    <w:p w:rsidR="000A79B1" w:rsidRPr="00A87A4F" w:rsidRDefault="000A79B1" w:rsidP="000A79B1">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Las Bases de la presente convocatoria se publicarán en el Boletín Oficial de la Provincia de Cáceres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(BOP),</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dirección</w:t>
      </w:r>
      <w:r w:rsidRPr="00A87A4F">
        <w:rPr>
          <w:rFonts w:ascii="Times New Roman" w:hAnsi="Times New Roman" w:cs="Times New Roman"/>
          <w:spacing w:val="1"/>
          <w:sz w:val="24"/>
          <w:szCs w:val="24"/>
        </w:rPr>
        <w:t xml:space="preserve"> </w:t>
      </w:r>
      <w:hyperlink r:id="rId8">
        <w:r w:rsidRPr="00A87A4F">
          <w:rPr>
            <w:rFonts w:ascii="Times New Roman" w:hAnsi="Times New Roman" w:cs="Times New Roman"/>
            <w:sz w:val="24"/>
            <w:szCs w:val="24"/>
            <w:u w:val="single"/>
          </w:rPr>
          <w:t>https://bop.dip-caceres.es/</w:t>
        </w:r>
      </w:hyperlink>
    </w:p>
    <w:p w:rsidR="000A79B1" w:rsidRPr="00A87A4F" w:rsidRDefault="000A79B1" w:rsidP="000A79B1">
      <w:pPr>
        <w:adjustRightInd w:val="0"/>
        <w:spacing w:line="276" w:lineRule="auto"/>
        <w:jc w:val="both"/>
        <w:rPr>
          <w:rFonts w:ascii="Times New Roman" w:hAnsi="Times New Roman" w:cs="Times New Roman"/>
          <w:sz w:val="24"/>
          <w:szCs w:val="24"/>
        </w:rPr>
      </w:pPr>
    </w:p>
    <w:p w:rsidR="000A79B1" w:rsidRPr="00A87A4F" w:rsidRDefault="000A79B1" w:rsidP="000A79B1">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Igualmente, tanto convocatoria como todos sus anexos, se podrán consultar tanto en el tablón de anuncios de la sede electrónica del Ayuntamiento de Cáceres, como dentro del apartado Ofertas de Empleo </w:t>
      </w:r>
      <w:hyperlink r:id="rId9" w:history="1">
        <w:r w:rsidRPr="00A87A4F">
          <w:rPr>
            <w:rFonts w:ascii="Times New Roman" w:hAnsi="Times New Roman" w:cs="Times New Roman"/>
            <w:sz w:val="24"/>
            <w:szCs w:val="24"/>
            <w:u w:val="single"/>
          </w:rPr>
          <w:t>https://sede.caceres.es</w:t>
        </w:r>
      </w:hyperlink>
      <w:r w:rsidRPr="00A87A4F">
        <w:rPr>
          <w:rFonts w:ascii="Times New Roman" w:hAnsi="Times New Roman" w:cs="Times New Roman"/>
          <w:sz w:val="24"/>
          <w:szCs w:val="24"/>
        </w:rPr>
        <w:t xml:space="preserve">. </w:t>
      </w:r>
    </w:p>
    <w:p w:rsidR="000A79B1" w:rsidRPr="00A87A4F" w:rsidRDefault="000A79B1" w:rsidP="000A79B1">
      <w:pPr>
        <w:adjustRightInd w:val="0"/>
        <w:spacing w:line="276" w:lineRule="auto"/>
        <w:ind w:firstLine="709"/>
        <w:jc w:val="both"/>
        <w:rPr>
          <w:rFonts w:ascii="Times New Roman" w:hAnsi="Times New Roman" w:cs="Times New Roman"/>
          <w:sz w:val="24"/>
          <w:szCs w:val="24"/>
        </w:rPr>
      </w:pPr>
    </w:p>
    <w:p w:rsidR="000A79B1" w:rsidRPr="00A87A4F" w:rsidRDefault="000A79B1" w:rsidP="000A79B1">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Además, a efectos informativos, se hará público en la misma dirección de Internet, la relación de aspirantes admitidos/as y excluidos/as, provisional y definitivamente, así como la puntuación de</w:t>
      </w:r>
      <w:r w:rsidR="00724246" w:rsidRPr="00A87A4F">
        <w:rPr>
          <w:rFonts w:ascii="Times New Roman" w:hAnsi="Times New Roman" w:cs="Times New Roman"/>
          <w:sz w:val="24"/>
          <w:szCs w:val="24"/>
        </w:rPr>
        <w:t>l</w:t>
      </w:r>
      <w:r w:rsidRPr="00A87A4F">
        <w:rPr>
          <w:rFonts w:ascii="Times New Roman" w:hAnsi="Times New Roman" w:cs="Times New Roman"/>
          <w:sz w:val="24"/>
          <w:szCs w:val="24"/>
        </w:rPr>
        <w:t xml:space="preserve"> concurso</w:t>
      </w:r>
      <w:r w:rsidR="00724246" w:rsidRPr="00A87A4F">
        <w:rPr>
          <w:rFonts w:ascii="Times New Roman" w:hAnsi="Times New Roman" w:cs="Times New Roman"/>
          <w:sz w:val="24"/>
          <w:szCs w:val="24"/>
        </w:rPr>
        <w:t xml:space="preserve"> de méritos</w:t>
      </w:r>
      <w:r w:rsidRPr="00A87A4F">
        <w:rPr>
          <w:rFonts w:ascii="Times New Roman" w:hAnsi="Times New Roman" w:cs="Times New Roman"/>
          <w:sz w:val="24"/>
          <w:szCs w:val="24"/>
        </w:rPr>
        <w:t>.</w:t>
      </w:r>
    </w:p>
    <w:p w:rsidR="00E30E7C" w:rsidRPr="00A87A4F" w:rsidRDefault="00E30E7C" w:rsidP="005D3829">
      <w:pPr>
        <w:pStyle w:val="Textoindependiente"/>
        <w:spacing w:line="276" w:lineRule="auto"/>
        <w:ind w:right="114" w:firstLine="710"/>
        <w:jc w:val="both"/>
        <w:rPr>
          <w:rFonts w:ascii="Times New Roman" w:hAnsi="Times New Roman" w:cs="Times New Roman"/>
          <w:sz w:val="24"/>
          <w:szCs w:val="24"/>
        </w:rPr>
      </w:pPr>
    </w:p>
    <w:p w:rsidR="00A84C56" w:rsidRPr="00A87A4F" w:rsidRDefault="00507BB0" w:rsidP="005D3829">
      <w:pPr>
        <w:pStyle w:val="Ttulo1"/>
        <w:spacing w:line="276" w:lineRule="auto"/>
        <w:ind w:left="0"/>
        <w:rPr>
          <w:rFonts w:ascii="Times New Roman" w:hAnsi="Times New Roman" w:cs="Times New Roman"/>
          <w:b w:val="0"/>
          <w:sz w:val="24"/>
          <w:szCs w:val="24"/>
        </w:rPr>
      </w:pPr>
      <w:r w:rsidRPr="00A87A4F">
        <w:rPr>
          <w:rFonts w:ascii="Times New Roman" w:hAnsi="Times New Roman" w:cs="Times New Roman"/>
          <w:sz w:val="24"/>
          <w:szCs w:val="24"/>
        </w:rPr>
        <w:t>3.2.</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Instancias</w:t>
      </w:r>
      <w:r w:rsidR="008A20E7" w:rsidRPr="00A87A4F">
        <w:rPr>
          <w:rFonts w:ascii="Times New Roman" w:hAnsi="Times New Roman" w:cs="Times New Roman"/>
          <w:b w:val="0"/>
          <w:sz w:val="24"/>
          <w:szCs w:val="24"/>
        </w:rPr>
        <w:t>.</w:t>
      </w:r>
    </w:p>
    <w:p w:rsidR="000A79B1" w:rsidRPr="00A87A4F" w:rsidRDefault="000A79B1" w:rsidP="000A79B1">
      <w:pPr>
        <w:pStyle w:val="Textoindependiente"/>
        <w:spacing w:line="276" w:lineRule="auto"/>
        <w:ind w:right="119" w:firstLine="710"/>
        <w:jc w:val="both"/>
        <w:rPr>
          <w:rFonts w:ascii="Times New Roman" w:hAnsi="Times New Roman" w:cs="Times New Roman"/>
          <w:sz w:val="24"/>
          <w:szCs w:val="24"/>
        </w:rPr>
      </w:pPr>
    </w:p>
    <w:p w:rsidR="007A587E" w:rsidRPr="00A87A4F" w:rsidRDefault="007A587E"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Quienes deseen participar en estas pruebas selectivas deberán hacerlo constar en el formulario de solicitud al que se accederá a través de la página web del Ayuntamiento de Cáceres, así como en su sede electrónica </w:t>
      </w:r>
      <w:hyperlink r:id="rId10" w:history="1">
        <w:r w:rsidRPr="00A87A4F">
          <w:rPr>
            <w:rStyle w:val="Hipervnculo"/>
            <w:rFonts w:ascii="Times New Roman" w:hAnsi="Times New Roman" w:cs="Times New Roman"/>
            <w:color w:val="auto"/>
            <w:sz w:val="24"/>
            <w:szCs w:val="24"/>
          </w:rPr>
          <w:t>https://sede.caceres.es</w:t>
        </w:r>
      </w:hyperlink>
      <w:r w:rsidRPr="00A87A4F">
        <w:rPr>
          <w:rFonts w:ascii="Times New Roman" w:hAnsi="Times New Roman" w:cs="Times New Roman"/>
          <w:sz w:val="24"/>
          <w:szCs w:val="24"/>
        </w:rPr>
        <w:t>.</w:t>
      </w:r>
    </w:p>
    <w:p w:rsidR="007A587E" w:rsidRPr="00A87A4F" w:rsidRDefault="007A587E" w:rsidP="00B23952">
      <w:pPr>
        <w:adjustRightInd w:val="0"/>
        <w:spacing w:line="276" w:lineRule="auto"/>
        <w:ind w:firstLine="709"/>
        <w:jc w:val="both"/>
        <w:rPr>
          <w:rFonts w:ascii="Times New Roman" w:hAnsi="Times New Roman" w:cs="Times New Roman"/>
          <w:sz w:val="24"/>
          <w:szCs w:val="24"/>
        </w:rPr>
      </w:pPr>
    </w:p>
    <w:p w:rsidR="003210A5" w:rsidRPr="00A87A4F" w:rsidRDefault="003210A5"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lastRenderedPageBreak/>
        <w:t>Deberán relacionarse en las solicitudes de participación los méritos debidamente numerados, con inclusión de un índice, adjuntando copias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 mismos, sin que sea necesaria su compulsa. La fecha límite para la valoración de los méritos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será la fecha de finalización de presentación de instancias. En ningún caso se valorarán méritos 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alegados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solicitud o no</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acreditados documentalmente.</w:t>
      </w:r>
    </w:p>
    <w:p w:rsidR="007A587E" w:rsidRPr="00A87A4F" w:rsidRDefault="007A587E" w:rsidP="00B23952">
      <w:pPr>
        <w:adjustRightInd w:val="0"/>
        <w:spacing w:line="276" w:lineRule="auto"/>
        <w:ind w:firstLine="709"/>
        <w:jc w:val="both"/>
        <w:rPr>
          <w:rFonts w:ascii="Times New Roman" w:hAnsi="Times New Roman" w:cs="Times New Roman"/>
          <w:sz w:val="24"/>
          <w:szCs w:val="24"/>
        </w:rPr>
      </w:pPr>
    </w:p>
    <w:p w:rsidR="007A587E" w:rsidRPr="00A87A4F" w:rsidRDefault="00205414"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L</w:t>
      </w:r>
      <w:r w:rsidR="007A587E" w:rsidRPr="00A87A4F">
        <w:rPr>
          <w:rFonts w:ascii="Times New Roman" w:hAnsi="Times New Roman" w:cs="Times New Roman"/>
          <w:sz w:val="24"/>
          <w:szCs w:val="24"/>
        </w:rPr>
        <w:t xml:space="preserve">os/as aspirantes deberán consignar </w:t>
      </w:r>
      <w:r w:rsidRPr="00A87A4F">
        <w:rPr>
          <w:rFonts w:ascii="Times New Roman" w:hAnsi="Times New Roman" w:cs="Times New Roman"/>
          <w:sz w:val="24"/>
          <w:szCs w:val="24"/>
        </w:rPr>
        <w:t>igualmente</w:t>
      </w:r>
      <w:r w:rsidR="00845B39" w:rsidRPr="00A87A4F">
        <w:rPr>
          <w:rFonts w:ascii="Times New Roman" w:hAnsi="Times New Roman" w:cs="Times New Roman"/>
          <w:sz w:val="24"/>
          <w:szCs w:val="24"/>
        </w:rPr>
        <w:t xml:space="preserve"> en la solicitud de participación</w:t>
      </w:r>
      <w:r w:rsidRPr="00A87A4F">
        <w:rPr>
          <w:rFonts w:ascii="Times New Roman" w:hAnsi="Times New Roman" w:cs="Times New Roman"/>
          <w:sz w:val="24"/>
          <w:szCs w:val="24"/>
        </w:rPr>
        <w:t xml:space="preserve"> </w:t>
      </w:r>
      <w:r w:rsidR="007A587E" w:rsidRPr="00A87A4F">
        <w:rPr>
          <w:rFonts w:ascii="Times New Roman" w:hAnsi="Times New Roman" w:cs="Times New Roman"/>
          <w:sz w:val="24"/>
          <w:szCs w:val="24"/>
        </w:rPr>
        <w:t xml:space="preserve">nombre y apellidos, domicilio, teléfono y número del Documento Nacional de Identidad, </w:t>
      </w:r>
      <w:r w:rsidR="00845B39" w:rsidRPr="00A87A4F">
        <w:rPr>
          <w:rFonts w:ascii="Times New Roman" w:hAnsi="Times New Roman" w:cs="Times New Roman"/>
          <w:sz w:val="24"/>
          <w:szCs w:val="24"/>
        </w:rPr>
        <w:t xml:space="preserve">Denominación, </w:t>
      </w:r>
      <w:r w:rsidR="007A587E" w:rsidRPr="00A87A4F">
        <w:rPr>
          <w:rFonts w:ascii="Times New Roman" w:hAnsi="Times New Roman" w:cs="Times New Roman"/>
          <w:sz w:val="24"/>
          <w:szCs w:val="24"/>
        </w:rPr>
        <w:t>Cuerpo, Especialidad y plaza a</w:t>
      </w:r>
      <w:r w:rsidRPr="00A87A4F">
        <w:rPr>
          <w:rFonts w:ascii="Times New Roman" w:hAnsi="Times New Roman" w:cs="Times New Roman"/>
          <w:sz w:val="24"/>
          <w:szCs w:val="24"/>
        </w:rPr>
        <w:t xml:space="preserve"> </w:t>
      </w:r>
      <w:r w:rsidR="007A587E" w:rsidRPr="00A87A4F">
        <w:rPr>
          <w:rFonts w:ascii="Times New Roman" w:hAnsi="Times New Roman" w:cs="Times New Roman"/>
          <w:sz w:val="24"/>
          <w:szCs w:val="24"/>
        </w:rPr>
        <w:t>l</w:t>
      </w:r>
      <w:r w:rsidRPr="00A87A4F">
        <w:rPr>
          <w:rFonts w:ascii="Times New Roman" w:hAnsi="Times New Roman" w:cs="Times New Roman"/>
          <w:sz w:val="24"/>
          <w:szCs w:val="24"/>
        </w:rPr>
        <w:t>a</w:t>
      </w:r>
      <w:r w:rsidR="007A587E" w:rsidRPr="00A87A4F">
        <w:rPr>
          <w:rFonts w:ascii="Times New Roman" w:hAnsi="Times New Roman" w:cs="Times New Roman"/>
          <w:sz w:val="24"/>
          <w:szCs w:val="24"/>
        </w:rPr>
        <w:t xml:space="preserve"> que optan, y manifestar que reúnen todos y cada uno de los requisitos exigidos en la base segunda de la convocatoria, referidos siempre a la fecha de expiración del plazo señalado para</w:t>
      </w:r>
      <w:r w:rsidRPr="00A87A4F">
        <w:rPr>
          <w:rFonts w:ascii="Times New Roman" w:hAnsi="Times New Roman" w:cs="Times New Roman"/>
          <w:sz w:val="24"/>
          <w:szCs w:val="24"/>
        </w:rPr>
        <w:t xml:space="preserve"> la presentación de las mismas.</w:t>
      </w:r>
    </w:p>
    <w:p w:rsidR="007A587E" w:rsidRPr="00A87A4F" w:rsidRDefault="007A587E" w:rsidP="00B23952">
      <w:pPr>
        <w:adjustRightInd w:val="0"/>
        <w:spacing w:line="276" w:lineRule="auto"/>
        <w:ind w:firstLine="709"/>
        <w:jc w:val="both"/>
        <w:rPr>
          <w:rFonts w:ascii="Times New Roman" w:hAnsi="Times New Roman" w:cs="Times New Roman"/>
          <w:sz w:val="24"/>
          <w:szCs w:val="24"/>
        </w:rPr>
      </w:pPr>
    </w:p>
    <w:p w:rsidR="007A587E" w:rsidRPr="00A87A4F" w:rsidRDefault="00205414"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Las instancias solicitando tomar parte en el proceso selectivo </w:t>
      </w:r>
      <w:r w:rsidR="007A587E" w:rsidRPr="00A87A4F">
        <w:rPr>
          <w:rFonts w:ascii="Times New Roman" w:hAnsi="Times New Roman" w:cs="Times New Roman"/>
          <w:sz w:val="24"/>
          <w:szCs w:val="24"/>
        </w:rPr>
        <w:t xml:space="preserve">se dirigirán al Ilmo. Sr. Alcalde Presidente del </w:t>
      </w:r>
      <w:r w:rsidRPr="00A87A4F">
        <w:rPr>
          <w:rFonts w:ascii="Times New Roman" w:hAnsi="Times New Roman" w:cs="Times New Roman"/>
          <w:sz w:val="24"/>
          <w:szCs w:val="24"/>
        </w:rPr>
        <w:t>Excmo. Ayuntamiento de Cáceres</w:t>
      </w:r>
      <w:r w:rsidR="007A587E" w:rsidRPr="00A87A4F">
        <w:rPr>
          <w:rFonts w:ascii="Times New Roman" w:hAnsi="Times New Roman" w:cs="Times New Roman"/>
          <w:sz w:val="24"/>
          <w:szCs w:val="24"/>
        </w:rPr>
        <w:t xml:space="preserve"> </w:t>
      </w:r>
      <w:r w:rsidRPr="00A87A4F">
        <w:rPr>
          <w:rFonts w:ascii="Times New Roman" w:hAnsi="Times New Roman" w:cs="Times New Roman"/>
          <w:sz w:val="24"/>
          <w:szCs w:val="24"/>
        </w:rPr>
        <w:t>durante el plazo de veinte días hábiles, contados a partir del día siguiente al de la fecha de publicación de</w:t>
      </w:r>
      <w:r w:rsidR="00C10093" w:rsidRPr="00A87A4F">
        <w:rPr>
          <w:rFonts w:ascii="Times New Roman" w:hAnsi="Times New Roman" w:cs="Times New Roman"/>
          <w:sz w:val="24"/>
          <w:szCs w:val="24"/>
        </w:rPr>
        <w:t>l anuncio de</w:t>
      </w:r>
      <w:r w:rsidRPr="00A87A4F">
        <w:rPr>
          <w:rFonts w:ascii="Times New Roman" w:hAnsi="Times New Roman" w:cs="Times New Roman"/>
          <w:sz w:val="24"/>
          <w:szCs w:val="24"/>
        </w:rPr>
        <w:t xml:space="preserve"> la convocatoria en el Boletín Oficial del Estado, cuyo anuncio deberá contener la fecha y número del boletín o diario oficial en que se han publicado las bases y se podrá realizar del siguiente modo:</w:t>
      </w:r>
    </w:p>
    <w:p w:rsidR="007A587E" w:rsidRPr="00A87A4F" w:rsidRDefault="007A587E" w:rsidP="00B23952">
      <w:pPr>
        <w:adjustRightInd w:val="0"/>
        <w:spacing w:line="276" w:lineRule="auto"/>
        <w:ind w:firstLine="709"/>
        <w:jc w:val="both"/>
        <w:rPr>
          <w:rFonts w:ascii="Times New Roman" w:hAnsi="Times New Roman" w:cs="Times New Roman"/>
          <w:sz w:val="24"/>
          <w:szCs w:val="24"/>
        </w:rPr>
      </w:pPr>
    </w:p>
    <w:p w:rsidR="007A587E" w:rsidRPr="00A87A4F" w:rsidRDefault="007A587E" w:rsidP="00B23952">
      <w:pPr>
        <w:widowControl/>
        <w:numPr>
          <w:ilvl w:val="0"/>
          <w:numId w:val="16"/>
        </w:num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En el Registro General o Auxiliares de éste, en horario de 09:00 a 14:00 horas.</w:t>
      </w:r>
    </w:p>
    <w:p w:rsidR="007A587E" w:rsidRPr="00A87A4F" w:rsidRDefault="007A587E" w:rsidP="00B23952">
      <w:pPr>
        <w:widowControl/>
        <w:numPr>
          <w:ilvl w:val="0"/>
          <w:numId w:val="16"/>
        </w:num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En la sede electrónica del Ayuntamiento de Cáceres: </w:t>
      </w:r>
      <w:hyperlink r:id="rId11" w:history="1">
        <w:r w:rsidRPr="00A87A4F">
          <w:rPr>
            <w:rStyle w:val="Hipervnculo"/>
            <w:rFonts w:ascii="Times New Roman" w:hAnsi="Times New Roman" w:cs="Times New Roman"/>
            <w:color w:val="auto"/>
            <w:sz w:val="24"/>
            <w:szCs w:val="24"/>
          </w:rPr>
          <w:t>https://sede.caceres.es</w:t>
        </w:r>
      </w:hyperlink>
      <w:r w:rsidRPr="00A87A4F">
        <w:rPr>
          <w:rFonts w:ascii="Times New Roman" w:hAnsi="Times New Roman" w:cs="Times New Roman"/>
          <w:sz w:val="24"/>
          <w:szCs w:val="24"/>
        </w:rPr>
        <w:t>.</w:t>
      </w:r>
    </w:p>
    <w:p w:rsidR="007A587E" w:rsidRPr="00A87A4F" w:rsidRDefault="007A587E" w:rsidP="00B23952">
      <w:pPr>
        <w:widowControl/>
        <w:numPr>
          <w:ilvl w:val="0"/>
          <w:numId w:val="16"/>
        </w:num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Cualquier oficina de la Red ORVE (Registro virtual a través de la red SARA) o el propio Registro Electrónico de la red SARA: </w:t>
      </w:r>
      <w:hyperlink r:id="rId12" w:history="1">
        <w:r w:rsidRPr="00A87A4F">
          <w:rPr>
            <w:rStyle w:val="Hipervnculo"/>
            <w:rFonts w:ascii="Times New Roman" w:hAnsi="Times New Roman" w:cs="Times New Roman"/>
            <w:color w:val="auto"/>
            <w:sz w:val="24"/>
            <w:szCs w:val="24"/>
          </w:rPr>
          <w:t>https://rec.redsara.es</w:t>
        </w:r>
      </w:hyperlink>
      <w:r w:rsidRPr="00A87A4F">
        <w:rPr>
          <w:rFonts w:ascii="Times New Roman" w:hAnsi="Times New Roman" w:cs="Times New Roman"/>
          <w:sz w:val="24"/>
          <w:szCs w:val="24"/>
        </w:rPr>
        <w:t>.</w:t>
      </w:r>
    </w:p>
    <w:p w:rsidR="007A587E" w:rsidRPr="00A87A4F" w:rsidRDefault="007A587E" w:rsidP="00B23952">
      <w:pPr>
        <w:adjustRightInd w:val="0"/>
        <w:spacing w:line="276" w:lineRule="auto"/>
        <w:ind w:firstLine="709"/>
        <w:jc w:val="both"/>
        <w:rPr>
          <w:rFonts w:ascii="Times New Roman" w:hAnsi="Times New Roman" w:cs="Times New Roman"/>
          <w:sz w:val="24"/>
          <w:szCs w:val="24"/>
        </w:rPr>
      </w:pPr>
    </w:p>
    <w:p w:rsidR="00205414" w:rsidRPr="00A87A4F" w:rsidRDefault="00205414"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La no presentación de las instancias en tiempo y forma supondrá la exclusión del/la aspirante. </w:t>
      </w:r>
    </w:p>
    <w:p w:rsidR="007A587E" w:rsidRPr="00A87A4F" w:rsidRDefault="007A587E" w:rsidP="00B23952">
      <w:pPr>
        <w:adjustRightInd w:val="0"/>
        <w:spacing w:line="276" w:lineRule="auto"/>
        <w:jc w:val="both"/>
        <w:rPr>
          <w:rFonts w:ascii="Times New Roman" w:hAnsi="Times New Roman" w:cs="Times New Roman"/>
          <w:sz w:val="24"/>
          <w:szCs w:val="24"/>
        </w:rPr>
      </w:pPr>
    </w:p>
    <w:p w:rsidR="007A587E" w:rsidRPr="00A87A4F" w:rsidRDefault="007A587E"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Junto con la solicitud se deberá adjuntar resguardo del pago de los derechos de examen, dentro del plazo previsto para la presentación de instancias.</w:t>
      </w:r>
    </w:p>
    <w:p w:rsidR="007A587E" w:rsidRPr="00A87A4F" w:rsidRDefault="007A587E" w:rsidP="00B23952">
      <w:pPr>
        <w:adjustRightInd w:val="0"/>
        <w:spacing w:line="276" w:lineRule="auto"/>
        <w:ind w:firstLine="709"/>
        <w:jc w:val="both"/>
        <w:rPr>
          <w:rFonts w:ascii="Times New Roman" w:hAnsi="Times New Roman" w:cs="Times New Roman"/>
          <w:sz w:val="24"/>
          <w:szCs w:val="24"/>
        </w:rPr>
      </w:pPr>
    </w:p>
    <w:p w:rsidR="007A587E" w:rsidRPr="00A87A4F" w:rsidRDefault="007A587E" w:rsidP="00B23952">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Las instancias también podrán presentarse en la forma que determina el artículo 16.4 de la Ley 39/2015, de 1 de octubre, del Procedimiento Administrativo Común de las Administraciones Públicas.</w:t>
      </w:r>
    </w:p>
    <w:p w:rsidR="007A587E" w:rsidRPr="00A87A4F" w:rsidRDefault="007A587E" w:rsidP="00B23952">
      <w:pPr>
        <w:pStyle w:val="Textoindependiente"/>
        <w:spacing w:line="276" w:lineRule="auto"/>
        <w:ind w:right="119" w:firstLine="710"/>
        <w:jc w:val="both"/>
        <w:rPr>
          <w:rFonts w:ascii="Times New Roman" w:hAnsi="Times New Roman" w:cs="Times New Roman"/>
          <w:sz w:val="24"/>
          <w:szCs w:val="24"/>
        </w:rPr>
      </w:pPr>
    </w:p>
    <w:p w:rsidR="00A84C56" w:rsidRPr="00A87A4F" w:rsidRDefault="008A20E7" w:rsidP="00B23952">
      <w:pPr>
        <w:pStyle w:val="Textoindependiente"/>
        <w:spacing w:line="276" w:lineRule="auto"/>
        <w:ind w:right="115"/>
        <w:jc w:val="both"/>
        <w:rPr>
          <w:rFonts w:ascii="Times New Roman" w:hAnsi="Times New Roman" w:cs="Times New Roman"/>
          <w:sz w:val="24"/>
          <w:szCs w:val="24"/>
        </w:rPr>
      </w:pPr>
      <w:r w:rsidRPr="00A87A4F">
        <w:rPr>
          <w:rFonts w:ascii="Times New Roman" w:hAnsi="Times New Roman" w:cs="Times New Roman"/>
          <w:sz w:val="24"/>
          <w:szCs w:val="24"/>
        </w:rPr>
        <w:t>Los errores de hecho, materiales o aritméticos, que pudieran advertirse en la solicitud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podrán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subsanarse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cualquier momento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oficio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 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petición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interesado.</w:t>
      </w:r>
    </w:p>
    <w:p w:rsidR="00A84C56" w:rsidRPr="00A87A4F" w:rsidRDefault="00A84C56" w:rsidP="00B23952">
      <w:pPr>
        <w:pStyle w:val="Textoindependiente"/>
        <w:spacing w:line="276" w:lineRule="auto"/>
        <w:rPr>
          <w:rFonts w:ascii="Times New Roman" w:hAnsi="Times New Roman" w:cs="Times New Roman"/>
          <w:sz w:val="24"/>
          <w:szCs w:val="24"/>
        </w:rPr>
      </w:pPr>
    </w:p>
    <w:p w:rsidR="00A84C56" w:rsidRPr="00A87A4F" w:rsidRDefault="008A20E7" w:rsidP="00507BB0">
      <w:pPr>
        <w:pStyle w:val="Textoindependiente"/>
        <w:spacing w:line="276" w:lineRule="auto"/>
        <w:rPr>
          <w:rFonts w:ascii="Times New Roman" w:hAnsi="Times New Roman" w:cs="Times New Roman"/>
          <w:b/>
          <w:sz w:val="24"/>
          <w:szCs w:val="24"/>
        </w:rPr>
      </w:pPr>
      <w:r w:rsidRPr="00A87A4F">
        <w:rPr>
          <w:rFonts w:ascii="Times New Roman" w:hAnsi="Times New Roman" w:cs="Times New Roman"/>
          <w:b/>
          <w:sz w:val="24"/>
          <w:szCs w:val="24"/>
        </w:rPr>
        <w:t>3.3.</w:t>
      </w:r>
      <w:r w:rsidRPr="00A87A4F">
        <w:rPr>
          <w:rFonts w:ascii="Times New Roman" w:hAnsi="Times New Roman" w:cs="Times New Roman"/>
          <w:b/>
          <w:spacing w:val="-8"/>
          <w:sz w:val="24"/>
          <w:szCs w:val="24"/>
        </w:rPr>
        <w:t xml:space="preserve"> </w:t>
      </w:r>
      <w:r w:rsidR="00507BB0" w:rsidRPr="00A87A4F">
        <w:rPr>
          <w:rFonts w:ascii="Times New Roman" w:hAnsi="Times New Roman" w:cs="Times New Roman"/>
          <w:b/>
          <w:sz w:val="24"/>
          <w:szCs w:val="24"/>
        </w:rPr>
        <w:t>Derechos</w:t>
      </w:r>
      <w:r w:rsidRPr="00A87A4F">
        <w:rPr>
          <w:rFonts w:ascii="Times New Roman" w:hAnsi="Times New Roman" w:cs="Times New Roman"/>
          <w:b/>
          <w:spacing w:val="-6"/>
          <w:sz w:val="24"/>
          <w:szCs w:val="24"/>
        </w:rPr>
        <w:t xml:space="preserve"> </w:t>
      </w:r>
      <w:r w:rsidRPr="00A87A4F">
        <w:rPr>
          <w:rFonts w:ascii="Times New Roman" w:hAnsi="Times New Roman" w:cs="Times New Roman"/>
          <w:b/>
          <w:sz w:val="24"/>
          <w:szCs w:val="24"/>
        </w:rPr>
        <w:t>de</w:t>
      </w:r>
      <w:r w:rsidRPr="00A87A4F">
        <w:rPr>
          <w:rFonts w:ascii="Times New Roman" w:hAnsi="Times New Roman" w:cs="Times New Roman"/>
          <w:b/>
          <w:spacing w:val="-7"/>
          <w:sz w:val="24"/>
          <w:szCs w:val="24"/>
        </w:rPr>
        <w:t xml:space="preserve"> </w:t>
      </w:r>
      <w:r w:rsidRPr="00A87A4F">
        <w:rPr>
          <w:rFonts w:ascii="Times New Roman" w:hAnsi="Times New Roman" w:cs="Times New Roman"/>
          <w:b/>
          <w:sz w:val="24"/>
          <w:szCs w:val="24"/>
        </w:rPr>
        <w:t>examen:</w:t>
      </w:r>
    </w:p>
    <w:p w:rsidR="00A84C56" w:rsidRPr="00A87A4F" w:rsidRDefault="00A84C56" w:rsidP="00507BB0">
      <w:pPr>
        <w:pStyle w:val="Textoindependiente"/>
        <w:spacing w:line="276" w:lineRule="auto"/>
        <w:rPr>
          <w:rFonts w:ascii="Times New Roman" w:hAnsi="Times New Roman" w:cs="Times New Roman"/>
          <w:sz w:val="24"/>
          <w:szCs w:val="24"/>
        </w:rPr>
      </w:pPr>
    </w:p>
    <w:p w:rsidR="00237883" w:rsidRPr="00A87A4F" w:rsidRDefault="00F354D3" w:rsidP="00BD4CC6">
      <w:pPr>
        <w:adjustRightInd w:val="0"/>
        <w:spacing w:line="276" w:lineRule="auto"/>
        <w:jc w:val="both"/>
        <w:rPr>
          <w:rFonts w:ascii="Times New Roman" w:hAnsi="Times New Roman" w:cs="Times New Roman"/>
          <w:spacing w:val="1"/>
          <w:sz w:val="24"/>
          <w:szCs w:val="24"/>
        </w:rPr>
      </w:pPr>
      <w:r w:rsidRPr="00A87A4F">
        <w:rPr>
          <w:rFonts w:ascii="Times New Roman" w:hAnsi="Times New Roman" w:cs="Times New Roman"/>
          <w:sz w:val="24"/>
          <w:szCs w:val="24"/>
        </w:rPr>
        <w:t xml:space="preserve">Los derechos de examen, serán satisfechos por los/las aspirantes con motivo de la presentación de su instancia, a través de la siguiente cuenta bancaria de la cual es titular el Ayuntamiento de </w:t>
      </w:r>
      <w:r w:rsidRPr="00A87A4F">
        <w:rPr>
          <w:rFonts w:ascii="Times New Roman" w:hAnsi="Times New Roman" w:cs="Times New Roman"/>
          <w:sz w:val="24"/>
          <w:szCs w:val="24"/>
        </w:rPr>
        <w:lastRenderedPageBreak/>
        <w:t xml:space="preserve">Cáceres: Entidad: ABANCA Cuenta nº: </w:t>
      </w:r>
      <w:r w:rsidRPr="00A87A4F">
        <w:rPr>
          <w:rStyle w:val="Textoennegrita"/>
          <w:rFonts w:ascii="Times New Roman" w:hAnsi="Times New Roman" w:cs="Times New Roman"/>
          <w:b w:val="0"/>
          <w:sz w:val="24"/>
          <w:szCs w:val="24"/>
          <w:shd w:val="clear" w:color="auto" w:fill="FFFFFF"/>
        </w:rPr>
        <w:t>ES39 2080 3580 9030 4002 0126</w:t>
      </w:r>
      <w:r w:rsidRPr="00A87A4F">
        <w:rPr>
          <w:rFonts w:ascii="Times New Roman" w:hAnsi="Times New Roman" w:cs="Times New Roman"/>
          <w:sz w:val="24"/>
          <w:szCs w:val="24"/>
        </w:rPr>
        <w:t xml:space="preserve">, especificándose Derechos de Examen, Nombre, Apellidos, DNI, Denominación, Cuerpo, Especialidad y plaza por la que se opta, que se fijan en la cantidad prevista en la </w:t>
      </w:r>
      <w:r w:rsidRPr="00A87A4F">
        <w:rPr>
          <w:rFonts w:ascii="Times New Roman" w:hAnsi="Times New Roman" w:cs="Times New Roman"/>
          <w:i/>
          <w:sz w:val="24"/>
          <w:szCs w:val="24"/>
        </w:rPr>
        <w:t xml:space="preserve">Ordenanza Fiscal </w:t>
      </w:r>
      <w:r w:rsidRPr="00A87A4F">
        <w:rPr>
          <w:rFonts w:ascii="Times New Roman" w:hAnsi="Times New Roman" w:cs="Times New Roman"/>
          <w:bCs/>
          <w:i/>
          <w:sz w:val="24"/>
          <w:szCs w:val="24"/>
        </w:rPr>
        <w:t xml:space="preserve">reguladora de la tasa por expedición de documentos que expida o de que entienda la administración o autoridad local a instancia de parte </w:t>
      </w:r>
      <w:r w:rsidRPr="00A87A4F">
        <w:rPr>
          <w:rFonts w:ascii="Times New Roman" w:hAnsi="Times New Roman" w:cs="Times New Roman"/>
          <w:bCs/>
          <w:sz w:val="24"/>
          <w:szCs w:val="24"/>
        </w:rPr>
        <w:t xml:space="preserve">cuyo importe asciende </w:t>
      </w:r>
      <w:r w:rsidRPr="00A87A4F">
        <w:rPr>
          <w:rFonts w:ascii="Times New Roman" w:hAnsi="Times New Roman" w:cs="Times New Roman"/>
          <w:sz w:val="24"/>
          <w:szCs w:val="24"/>
        </w:rPr>
        <w:t>a cuarenta euros (40 €)</w:t>
      </w:r>
      <w:r w:rsidRPr="00A87A4F">
        <w:rPr>
          <w:rFonts w:ascii="Times New Roman" w:hAnsi="Times New Roman" w:cs="Times New Roman"/>
          <w:spacing w:val="1"/>
          <w:sz w:val="24"/>
          <w:szCs w:val="24"/>
        </w:rPr>
        <w:t>.</w:t>
      </w:r>
    </w:p>
    <w:p w:rsidR="00B23952" w:rsidRDefault="00B23952" w:rsidP="00BD4CC6">
      <w:pPr>
        <w:adjustRightInd w:val="0"/>
        <w:spacing w:line="276" w:lineRule="auto"/>
        <w:jc w:val="both"/>
        <w:rPr>
          <w:rFonts w:ascii="Times New Roman" w:eastAsia="Calibri" w:hAnsi="Times New Roman" w:cs="Times New Roman"/>
          <w:sz w:val="24"/>
          <w:szCs w:val="24"/>
        </w:rPr>
      </w:pPr>
    </w:p>
    <w:p w:rsidR="00774C41" w:rsidRPr="00A87A4F" w:rsidRDefault="00774C41"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Deberá acompañarse a la instancia de solicitud de participación en el proceso selectivo una copia del documento justificativo del abono de los derechos de examen dentro del plazo para la presentación de instancias. En ningún caso, la mera presentación de la acreditación del pago de la tasa supondrá la sustitución del trámite de presentación, en tiempo y forma, de la solicitud de participación.</w:t>
      </w:r>
    </w:p>
    <w:p w:rsidR="00774C41" w:rsidRPr="00A87A4F" w:rsidRDefault="00774C41" w:rsidP="00E47468">
      <w:pPr>
        <w:adjustRightInd w:val="0"/>
        <w:spacing w:line="276" w:lineRule="auto"/>
        <w:ind w:firstLine="709"/>
        <w:jc w:val="both"/>
        <w:rPr>
          <w:rFonts w:ascii="Times New Roman" w:eastAsia="Calibri" w:hAnsi="Times New Roman" w:cs="Times New Roman"/>
          <w:sz w:val="24"/>
          <w:szCs w:val="24"/>
        </w:rPr>
      </w:pPr>
    </w:p>
    <w:p w:rsidR="00774C41" w:rsidRPr="00A87A4F" w:rsidRDefault="00774C41"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Será causa de exclusión del proceso selectivo, no haber realizado el abono de los derechos de examen en el plazo previsto para la presentación de instancias, y éstos sólo serán devueltos en el caso de no ser admitidos/as al concurso oposición libre previa solicitud por el/la interesado/a y previa entrega del correspondiente impreso de “Alta de Terceros”.</w:t>
      </w:r>
    </w:p>
    <w:p w:rsidR="00774C41" w:rsidRPr="00A87A4F" w:rsidRDefault="00774C41" w:rsidP="00E47468">
      <w:pPr>
        <w:adjustRightInd w:val="0"/>
        <w:spacing w:line="276" w:lineRule="auto"/>
        <w:ind w:firstLine="709"/>
        <w:jc w:val="both"/>
        <w:rPr>
          <w:rFonts w:ascii="Times New Roman" w:eastAsia="Calibri" w:hAnsi="Times New Roman" w:cs="Times New Roman"/>
          <w:sz w:val="24"/>
          <w:szCs w:val="24"/>
        </w:rPr>
      </w:pPr>
    </w:p>
    <w:p w:rsidR="00774C41" w:rsidRPr="00A87A4F" w:rsidRDefault="00774C41"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No será procedente la devolución de los derechos de examen en los supuestos de exclusión  en las pruebas selectivas por causa imputable a la persona interesada.</w:t>
      </w:r>
    </w:p>
    <w:p w:rsidR="00983CA0" w:rsidRPr="00A87A4F" w:rsidRDefault="00983CA0" w:rsidP="00E47468">
      <w:pPr>
        <w:pStyle w:val="Textoindependiente"/>
        <w:spacing w:line="276" w:lineRule="auto"/>
        <w:ind w:right="120" w:firstLine="710"/>
        <w:jc w:val="both"/>
        <w:rPr>
          <w:rFonts w:ascii="Times New Roman" w:hAnsi="Times New Roman" w:cs="Times New Roman"/>
          <w:sz w:val="24"/>
          <w:szCs w:val="24"/>
        </w:rPr>
      </w:pPr>
    </w:p>
    <w:p w:rsidR="00E47468" w:rsidRPr="00A87A4F" w:rsidRDefault="00E47468" w:rsidP="00E47468">
      <w:pPr>
        <w:adjustRightInd w:val="0"/>
        <w:spacing w:line="276" w:lineRule="auto"/>
        <w:ind w:firstLine="708"/>
        <w:jc w:val="both"/>
        <w:rPr>
          <w:rFonts w:ascii="Times New Roman" w:eastAsia="Calibri" w:hAnsi="Times New Roman" w:cs="Times New Roman"/>
          <w:b/>
          <w:sz w:val="24"/>
          <w:szCs w:val="24"/>
        </w:rPr>
      </w:pPr>
      <w:r w:rsidRPr="00A87A4F">
        <w:rPr>
          <w:rFonts w:ascii="Times New Roman" w:eastAsia="Calibri" w:hAnsi="Times New Roman" w:cs="Times New Roman"/>
          <w:b/>
          <w:sz w:val="24"/>
          <w:szCs w:val="24"/>
        </w:rPr>
        <w:t>Beneficios fiscales:</w:t>
      </w:r>
    </w:p>
    <w:p w:rsidR="00E47468" w:rsidRPr="00A87A4F" w:rsidRDefault="00E47468" w:rsidP="00E47468">
      <w:pPr>
        <w:adjustRightInd w:val="0"/>
        <w:spacing w:line="276" w:lineRule="auto"/>
        <w:jc w:val="both"/>
        <w:rPr>
          <w:rFonts w:ascii="Times New Roman" w:eastAsia="Calibri" w:hAnsi="Times New Roman" w:cs="Times New Roman"/>
          <w:b/>
          <w:sz w:val="24"/>
          <w:szCs w:val="24"/>
        </w:rPr>
      </w:pPr>
    </w:p>
    <w:p w:rsidR="00E47468" w:rsidRPr="00A87A4F" w:rsidRDefault="00E47468"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Las personas aspirantes podrán acogerse a las exenciones y bonificaciones fiscales, que seguidamente serán señalados, debiendo en estos casos acompañar a su solicitud, además del documento justificativo del pago de los derechos de examen, la documentación acreditativa de la situación que le permite acogerse a los mismos, siendo causa de exclusión del proceso selectivo, el no abonar los derechos de examen en el plazo previsto para la presentación de instancias o hacerlo en cuantía reducida sin aportar la documentación exigida.</w:t>
      </w:r>
    </w:p>
    <w:p w:rsidR="00E47468" w:rsidRPr="00A87A4F" w:rsidRDefault="00E47468" w:rsidP="00E47468">
      <w:pPr>
        <w:adjustRightInd w:val="0"/>
        <w:spacing w:line="276" w:lineRule="auto"/>
        <w:ind w:firstLine="426"/>
        <w:jc w:val="both"/>
        <w:rPr>
          <w:rFonts w:ascii="Times New Roman" w:eastAsia="Calibri" w:hAnsi="Times New Roman" w:cs="Times New Roman"/>
          <w:sz w:val="24"/>
          <w:szCs w:val="24"/>
        </w:rPr>
      </w:pPr>
    </w:p>
    <w:p w:rsidR="00E47468" w:rsidRPr="00A87A4F" w:rsidRDefault="00E47468" w:rsidP="00E47468">
      <w:pPr>
        <w:widowControl/>
        <w:numPr>
          <w:ilvl w:val="0"/>
          <w:numId w:val="17"/>
        </w:numPr>
        <w:adjustRightInd w:val="0"/>
        <w:spacing w:line="276" w:lineRule="auto"/>
        <w:contextualSpacing/>
        <w:jc w:val="both"/>
        <w:rPr>
          <w:rFonts w:ascii="Times New Roman" w:eastAsia="Calibri" w:hAnsi="Times New Roman" w:cs="Times New Roman"/>
          <w:b/>
          <w:sz w:val="24"/>
          <w:szCs w:val="24"/>
        </w:rPr>
      </w:pPr>
      <w:r w:rsidRPr="00A87A4F">
        <w:rPr>
          <w:rFonts w:ascii="Times New Roman" w:eastAsia="Calibri" w:hAnsi="Times New Roman" w:cs="Times New Roman"/>
          <w:b/>
          <w:sz w:val="24"/>
          <w:szCs w:val="24"/>
        </w:rPr>
        <w:t>Exenciones fiscales.</w:t>
      </w:r>
    </w:p>
    <w:p w:rsidR="00E47468" w:rsidRPr="00A87A4F" w:rsidRDefault="00E47468" w:rsidP="00E47468">
      <w:pPr>
        <w:adjustRightInd w:val="0"/>
        <w:spacing w:line="276" w:lineRule="auto"/>
        <w:ind w:left="786"/>
        <w:contextualSpacing/>
        <w:jc w:val="both"/>
        <w:rPr>
          <w:rFonts w:ascii="Times New Roman" w:eastAsia="Calibri" w:hAnsi="Times New Roman" w:cs="Times New Roman"/>
          <w:b/>
          <w:sz w:val="24"/>
          <w:szCs w:val="24"/>
        </w:rPr>
      </w:pPr>
    </w:p>
    <w:p w:rsidR="00E47468" w:rsidRPr="00A87A4F" w:rsidRDefault="00E47468" w:rsidP="00E47468">
      <w:pPr>
        <w:adjustRightInd w:val="0"/>
        <w:spacing w:line="276" w:lineRule="auto"/>
        <w:ind w:firstLine="708"/>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Estarán exentos/as de abonar derechos de examen:</w:t>
      </w:r>
    </w:p>
    <w:p w:rsidR="00E47468" w:rsidRPr="00A87A4F" w:rsidRDefault="00E47468" w:rsidP="00E47468">
      <w:pPr>
        <w:adjustRightInd w:val="0"/>
        <w:spacing w:line="276" w:lineRule="auto"/>
        <w:ind w:firstLine="708"/>
        <w:jc w:val="both"/>
        <w:rPr>
          <w:rFonts w:ascii="Times New Roman" w:eastAsia="Calibri" w:hAnsi="Times New Roman" w:cs="Times New Roman"/>
          <w:sz w:val="24"/>
          <w:szCs w:val="24"/>
        </w:rPr>
      </w:pPr>
    </w:p>
    <w:p w:rsidR="00E47468" w:rsidRPr="00A87A4F" w:rsidRDefault="00E47468" w:rsidP="00BD4CC6">
      <w:pPr>
        <w:adjustRightInd w:val="0"/>
        <w:spacing w:line="276" w:lineRule="auto"/>
        <w:contextualSpacing/>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Las personas que tengan reconocida por la Administración Pública competente un grado de discapacidad igual o superior al 33 por 100 (La discapacidad se acredita con certificación expedida por el IMSERSO u órgano competente de las Comunidades Autónomas).</w:t>
      </w:r>
    </w:p>
    <w:p w:rsidR="00E47468" w:rsidRPr="00A87A4F" w:rsidRDefault="00E47468" w:rsidP="00E47468">
      <w:pPr>
        <w:adjustRightInd w:val="0"/>
        <w:spacing w:line="276" w:lineRule="auto"/>
        <w:ind w:left="1429"/>
        <w:contextualSpacing/>
        <w:jc w:val="both"/>
        <w:rPr>
          <w:rFonts w:ascii="Times New Roman" w:eastAsia="Calibri" w:hAnsi="Times New Roman" w:cs="Times New Roman"/>
          <w:sz w:val="24"/>
          <w:szCs w:val="24"/>
        </w:rPr>
      </w:pPr>
    </w:p>
    <w:p w:rsidR="00E47468" w:rsidRPr="00A87A4F" w:rsidRDefault="00E47468" w:rsidP="00BD4CC6">
      <w:pPr>
        <w:adjustRightInd w:val="0"/>
        <w:spacing w:line="276" w:lineRule="auto"/>
        <w:contextualSpacing/>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 xml:space="preserve">Los/as aspirantes que pertenezcan a una unidad familiar cuyos ingresos totales sean iguales o inferiores a 1,2304 veces la cuantía del Indicador Público de Renta con Efectos Múltiples –IPREM- </w:t>
      </w:r>
      <w:r w:rsidRPr="00A87A4F">
        <w:rPr>
          <w:rFonts w:ascii="Times New Roman" w:eastAsia="Calibri" w:hAnsi="Times New Roman" w:cs="Times New Roman"/>
          <w:sz w:val="24"/>
          <w:szCs w:val="24"/>
        </w:rPr>
        <w:lastRenderedPageBreak/>
        <w:t>referido a 14 mensualidades. (Para acogerse a esta exención la persona solicitante deberá acompañar una DECLARACIÓN RESPONSABLE, utilizando el modelo que se encuentra en la sede electrónica del Ayuntamiento de Cáceres, https://sede.caceres.es, en el apartado “Todos los trámites”, buscador: “Pruebas selectivas de ingreso de Personal Funcionario y Laboral fijo”, “Declaración de ingresos”. Para su cumplimentación deberá tener en cuenta los siguientes aspectos:</w:t>
      </w:r>
    </w:p>
    <w:p w:rsidR="00E47468" w:rsidRPr="00A87A4F" w:rsidRDefault="00E47468" w:rsidP="00E47468">
      <w:pPr>
        <w:spacing w:line="276" w:lineRule="auto"/>
        <w:ind w:left="720"/>
        <w:contextualSpacing/>
        <w:rPr>
          <w:rFonts w:ascii="Times New Roman" w:eastAsia="Calibri" w:hAnsi="Times New Roman" w:cs="Times New Roman"/>
          <w:sz w:val="24"/>
          <w:szCs w:val="24"/>
        </w:rPr>
      </w:pPr>
    </w:p>
    <w:p w:rsidR="00E47468" w:rsidRPr="00A87A4F" w:rsidRDefault="00E47468" w:rsidP="00BD4CC6">
      <w:pPr>
        <w:spacing w:line="276" w:lineRule="auto"/>
        <w:contextualSpacing/>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 xml:space="preserve">La cuantía del IPREM correspondiente a 2022 en 14 mensualidades es </w:t>
      </w:r>
      <w:r w:rsidRPr="00A87A4F">
        <w:rPr>
          <w:rFonts w:ascii="Times New Roman" w:hAnsi="Times New Roman" w:cs="Times New Roman"/>
          <w:sz w:val="24"/>
          <w:szCs w:val="24"/>
        </w:rPr>
        <w:t xml:space="preserve">8.106,28 </w:t>
      </w:r>
      <w:r w:rsidRPr="00A87A4F">
        <w:rPr>
          <w:rFonts w:ascii="Times New Roman" w:eastAsia="Calibri" w:hAnsi="Times New Roman" w:cs="Times New Roman"/>
          <w:sz w:val="24"/>
          <w:szCs w:val="24"/>
        </w:rPr>
        <w:t xml:space="preserve">€. </w:t>
      </w:r>
    </w:p>
    <w:p w:rsidR="00E47468" w:rsidRPr="00A87A4F" w:rsidRDefault="00E47468" w:rsidP="00E47468">
      <w:pPr>
        <w:spacing w:line="276" w:lineRule="auto"/>
        <w:ind w:left="1418"/>
        <w:contextualSpacing/>
        <w:jc w:val="both"/>
        <w:rPr>
          <w:rFonts w:ascii="Times New Roman" w:eastAsia="Calibri" w:hAnsi="Times New Roman" w:cs="Times New Roman"/>
          <w:b/>
          <w:sz w:val="24"/>
          <w:szCs w:val="24"/>
        </w:rPr>
      </w:pPr>
    </w:p>
    <w:p w:rsidR="00E47468" w:rsidRPr="00A87A4F" w:rsidRDefault="00E47468" w:rsidP="00BD4CC6">
      <w:pPr>
        <w:spacing w:line="276" w:lineRule="auto"/>
        <w:contextualSpacing/>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Para el cálculo de la cuantía familiar se tendrá en cuenta la suma de las rentas percibidas por cada uno de los miembros de la unidad familiar, referidas al año natural anterior al del último día fijado para la presentación de solicitudes. Si se hubieran percibido indemnizaciones, becas, premios o cuantías que procediera prorratear, se tendrá en cuenta la parte correspondiente al año objeto de valoración.</w:t>
      </w:r>
    </w:p>
    <w:p w:rsidR="00E47468" w:rsidRPr="00A87A4F" w:rsidRDefault="00E47468" w:rsidP="00E47468">
      <w:pPr>
        <w:shd w:val="clear" w:color="auto" w:fill="FFFFFF"/>
        <w:spacing w:line="276" w:lineRule="auto"/>
        <w:ind w:left="1418"/>
        <w:jc w:val="both"/>
        <w:rPr>
          <w:rFonts w:ascii="Times New Roman" w:eastAsia="Calibri" w:hAnsi="Times New Roman" w:cs="Times New Roman"/>
          <w:b/>
          <w:sz w:val="24"/>
          <w:szCs w:val="24"/>
        </w:rPr>
      </w:pPr>
    </w:p>
    <w:p w:rsidR="00E47468" w:rsidRPr="00A87A4F" w:rsidRDefault="00E47468" w:rsidP="00E47468">
      <w:pPr>
        <w:shd w:val="clear" w:color="auto" w:fill="FFFFFF"/>
        <w:spacing w:line="276" w:lineRule="auto"/>
        <w:ind w:firstLine="708"/>
        <w:jc w:val="both"/>
        <w:rPr>
          <w:rFonts w:ascii="Times New Roman" w:eastAsia="Calibri" w:hAnsi="Times New Roman" w:cs="Times New Roman"/>
          <w:b/>
          <w:sz w:val="24"/>
          <w:szCs w:val="24"/>
        </w:rPr>
      </w:pPr>
      <w:r w:rsidRPr="00A87A4F">
        <w:rPr>
          <w:rFonts w:ascii="Times New Roman" w:eastAsia="Calibri" w:hAnsi="Times New Roman" w:cs="Times New Roman"/>
          <w:b/>
          <w:sz w:val="24"/>
          <w:szCs w:val="24"/>
        </w:rPr>
        <w:t>Concepto de Unidad Familiar:</w:t>
      </w:r>
    </w:p>
    <w:p w:rsidR="00E47468" w:rsidRPr="00A87A4F" w:rsidRDefault="00E47468" w:rsidP="00E47468">
      <w:pPr>
        <w:shd w:val="clear" w:color="auto" w:fill="FFFFFF"/>
        <w:spacing w:line="276" w:lineRule="auto"/>
        <w:ind w:left="1418"/>
        <w:jc w:val="both"/>
        <w:rPr>
          <w:rFonts w:ascii="Times New Roman" w:eastAsia="Calibri" w:hAnsi="Times New Roman" w:cs="Times New Roman"/>
          <w:b/>
          <w:sz w:val="24"/>
          <w:szCs w:val="24"/>
        </w:rPr>
      </w:pPr>
    </w:p>
    <w:p w:rsidR="00E47468" w:rsidRPr="00A87A4F" w:rsidRDefault="00E47468" w:rsidP="00BD4CC6">
      <w:pPr>
        <w:shd w:val="clear" w:color="auto" w:fill="FFFFFF"/>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A los efectos del cálculo de ingresos para esta exención, se entiende por unidad familiar la formada por la persona solicitante y, en su caso, su cónyuge o pareja de hecho, así como los/as descendientes de uno/a u otro/a, incluyéndose los casos de adopción, tutela o acogimiento familiar constituido por resolución judicial o administrativa, siempre que convivan con la persona solicitante y sean menores de 18 años.</w:t>
      </w:r>
    </w:p>
    <w:p w:rsidR="00E47468" w:rsidRPr="00A87A4F" w:rsidRDefault="00E47468" w:rsidP="00E47468">
      <w:pPr>
        <w:shd w:val="clear" w:color="auto" w:fill="FFFFFF"/>
        <w:spacing w:line="276" w:lineRule="auto"/>
        <w:ind w:left="1418"/>
        <w:jc w:val="both"/>
        <w:rPr>
          <w:rFonts w:ascii="Times New Roman" w:hAnsi="Times New Roman" w:cs="Times New Roman"/>
          <w:sz w:val="24"/>
          <w:szCs w:val="24"/>
        </w:rPr>
      </w:pPr>
    </w:p>
    <w:p w:rsidR="00E47468" w:rsidRPr="00A87A4F" w:rsidRDefault="00E47468" w:rsidP="00BD4CC6">
      <w:pPr>
        <w:shd w:val="clear" w:color="auto" w:fill="FFFFFF"/>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La determinación de los miembros de la unidad familiar se realizará atendiendo a la situación existente el último día del año natural anterior al de la finalización del plazo de presentación de solicitudes.</w:t>
      </w:r>
    </w:p>
    <w:p w:rsidR="00E47468" w:rsidRPr="00A87A4F" w:rsidRDefault="00E47468" w:rsidP="00E47468">
      <w:pPr>
        <w:shd w:val="clear" w:color="auto" w:fill="FFFFFF"/>
        <w:spacing w:line="276" w:lineRule="auto"/>
        <w:ind w:left="1418"/>
        <w:jc w:val="both"/>
        <w:rPr>
          <w:rFonts w:ascii="Times New Roman" w:eastAsia="Calibri" w:hAnsi="Times New Roman" w:cs="Times New Roman"/>
          <w:sz w:val="24"/>
          <w:szCs w:val="24"/>
        </w:rPr>
      </w:pPr>
    </w:p>
    <w:p w:rsidR="00E47468" w:rsidRPr="00A87A4F" w:rsidRDefault="00E47468" w:rsidP="00BD4CC6">
      <w:pPr>
        <w:spacing w:line="276" w:lineRule="auto"/>
        <w:jc w:val="both"/>
        <w:rPr>
          <w:rFonts w:ascii="Times New Roman" w:eastAsia="Calibri" w:hAnsi="Times New Roman" w:cs="Times New Roman"/>
          <w:i/>
          <w:sz w:val="24"/>
          <w:szCs w:val="24"/>
        </w:rPr>
      </w:pPr>
      <w:r w:rsidRPr="00A87A4F">
        <w:rPr>
          <w:rFonts w:ascii="Times New Roman" w:eastAsia="Calibri" w:hAnsi="Times New Roman" w:cs="Times New Roman"/>
          <w:sz w:val="24"/>
          <w:szCs w:val="24"/>
        </w:rPr>
        <w:t xml:space="preserve">El Ayuntamiento de Cáceres, podrá a efectos de comprobación, recabar todos o alguno de los datos obrantes en otras Administraciones para calcular el nivel de renta de todos/as los/as integrantes de la unidad familiar, previa autorización firmada por cada uno/a de ellos/as en el modelo ya citado de </w:t>
      </w:r>
      <w:r w:rsidRPr="00A87A4F">
        <w:rPr>
          <w:rFonts w:ascii="Times New Roman" w:eastAsia="Calibri" w:hAnsi="Times New Roman" w:cs="Times New Roman"/>
          <w:i/>
          <w:sz w:val="24"/>
          <w:szCs w:val="24"/>
        </w:rPr>
        <w:t>“DECLARACIÓN DE INGRESOS FAMILIARES A EFECTOS DE ACCEDER A LA EXENCIÓN DE TASAS CORRESPONDIENTE A LOS DERECHOS DE EXAMEN PARA LA PARTICIPACIÓN EN PRUEBAS SELECTIVAS”.</w:t>
      </w:r>
    </w:p>
    <w:p w:rsidR="00E47468" w:rsidRPr="00A87A4F" w:rsidRDefault="00E47468" w:rsidP="00E47468">
      <w:pPr>
        <w:spacing w:line="276" w:lineRule="auto"/>
        <w:ind w:left="1418"/>
        <w:jc w:val="both"/>
        <w:rPr>
          <w:rFonts w:ascii="Times New Roman" w:eastAsia="Calibri" w:hAnsi="Times New Roman" w:cs="Times New Roman"/>
          <w:sz w:val="24"/>
          <w:szCs w:val="24"/>
        </w:rPr>
      </w:pPr>
    </w:p>
    <w:p w:rsidR="00E47468" w:rsidRPr="00A87A4F" w:rsidRDefault="00E47468" w:rsidP="00BD4CC6">
      <w:pPr>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 xml:space="preserve">En el caso de que el/la solicitante o alguno/a de los miembros de la unidad familiar no autoricen al Ayuntamiento a recabar todos o alguno de los datos obrantes en otras Administraciones para calcular el nivel de renta, se deberán aportar todos los documentos que acrediten el nivel de renta (Nóminas, declaración o certificación de IRPF del ejercicio correspondiente, certificado de pensiones, informes de prestaciones por desempleo, </w:t>
      </w:r>
      <w:proofErr w:type="spellStart"/>
      <w:r w:rsidRPr="00A87A4F">
        <w:rPr>
          <w:rFonts w:ascii="Times New Roman" w:eastAsia="Calibri" w:hAnsi="Times New Roman" w:cs="Times New Roman"/>
          <w:sz w:val="24"/>
          <w:szCs w:val="24"/>
        </w:rPr>
        <w:t>etc</w:t>
      </w:r>
      <w:proofErr w:type="spellEnd"/>
      <w:r w:rsidRPr="00A87A4F">
        <w:rPr>
          <w:rFonts w:ascii="Times New Roman" w:eastAsia="Calibri" w:hAnsi="Times New Roman" w:cs="Times New Roman"/>
          <w:sz w:val="24"/>
          <w:szCs w:val="24"/>
        </w:rPr>
        <w:t>). En caso de que alguno de los miembros no autorice la consulta o no aporte los documentos acreditativos será excluido del proceso.</w:t>
      </w:r>
    </w:p>
    <w:p w:rsidR="00E47468" w:rsidRPr="00A87A4F" w:rsidRDefault="00E47468" w:rsidP="00E47468">
      <w:pPr>
        <w:spacing w:line="276" w:lineRule="auto"/>
        <w:ind w:left="1418"/>
        <w:jc w:val="both"/>
        <w:rPr>
          <w:rFonts w:ascii="Times New Roman" w:eastAsia="Calibri" w:hAnsi="Times New Roman" w:cs="Times New Roman"/>
          <w:sz w:val="24"/>
          <w:szCs w:val="24"/>
        </w:rPr>
      </w:pPr>
    </w:p>
    <w:p w:rsidR="00E47468" w:rsidRPr="00A87A4F" w:rsidRDefault="00E47468"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La declaración de ingresos contendrá los obtenidos de:</w:t>
      </w:r>
    </w:p>
    <w:p w:rsidR="00E47468" w:rsidRPr="00A87A4F" w:rsidRDefault="00E47468" w:rsidP="00E47468">
      <w:pPr>
        <w:adjustRightInd w:val="0"/>
        <w:spacing w:line="276" w:lineRule="auto"/>
        <w:ind w:left="1560" w:hanging="142"/>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b/>
          <w:sz w:val="24"/>
          <w:szCs w:val="24"/>
        </w:rPr>
      </w:pPr>
      <w:r w:rsidRPr="00A87A4F">
        <w:rPr>
          <w:rFonts w:ascii="Times New Roman" w:eastAsia="Calibri" w:hAnsi="Times New Roman" w:cs="Times New Roman"/>
          <w:b/>
          <w:sz w:val="24"/>
          <w:szCs w:val="24"/>
        </w:rPr>
        <w:t>Trabajo y Pensiones</w:t>
      </w:r>
    </w:p>
    <w:p w:rsidR="00E47468" w:rsidRPr="00A87A4F" w:rsidRDefault="00E47468" w:rsidP="00E47468">
      <w:pPr>
        <w:adjustRightInd w:val="0"/>
        <w:spacing w:line="276" w:lineRule="auto"/>
        <w:ind w:left="1560" w:hanging="142"/>
        <w:jc w:val="both"/>
        <w:rPr>
          <w:rFonts w:ascii="Times New Roman" w:eastAsia="Calibri" w:hAnsi="Times New Roman" w:cs="Times New Roman"/>
          <w:b/>
          <w:sz w:val="24"/>
          <w:szCs w:val="24"/>
        </w:rPr>
      </w:pPr>
    </w:p>
    <w:p w:rsidR="00E47468" w:rsidRPr="00A87A4F" w:rsidRDefault="00E47468"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El total de las rentas brutas del trabajo por cuenta ajena, becas u otras ayudas similares.</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El importe de la indemnización por la extinción del contrato de trabajo que supere la indemnización legal.</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Los ingresos brutos de todo tipo de pensiones y prestaciones, excepto la prestación de la Seguridad Social por hijo a cargo y el cobro anticipado de la deducción fiscal de la mujer trabajadora con hijos menores de 3 años.</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b/>
          <w:sz w:val="24"/>
          <w:szCs w:val="24"/>
        </w:rPr>
      </w:pPr>
      <w:r w:rsidRPr="00A87A4F">
        <w:rPr>
          <w:rFonts w:ascii="Times New Roman" w:eastAsia="Calibri" w:hAnsi="Times New Roman" w:cs="Times New Roman"/>
          <w:b/>
          <w:sz w:val="24"/>
          <w:szCs w:val="24"/>
        </w:rPr>
        <w:t>Capital mobiliario e inmobiliario</w:t>
      </w:r>
    </w:p>
    <w:p w:rsidR="00E47468" w:rsidRPr="00A87A4F" w:rsidRDefault="00E47468" w:rsidP="00E47468">
      <w:pPr>
        <w:adjustRightInd w:val="0"/>
        <w:spacing w:line="276" w:lineRule="auto"/>
        <w:ind w:left="1560" w:hanging="142"/>
        <w:jc w:val="both"/>
        <w:rPr>
          <w:rFonts w:ascii="Times New Roman" w:eastAsia="Calibri" w:hAnsi="Times New Roman" w:cs="Times New Roman"/>
          <w:b/>
          <w:sz w:val="24"/>
          <w:szCs w:val="24"/>
        </w:rPr>
      </w:pPr>
    </w:p>
    <w:p w:rsidR="00E47468" w:rsidRPr="00A87A4F" w:rsidRDefault="00E47468" w:rsidP="00BD4CC6">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Los rendimientos brutos de las cuentas bancarias e inversiones financieras.</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Los rendimientos brutos de los bienes inmuebles arrendados, las imputaciones de rentas de bienes inmobiliarios, no arrendados y diferentes de la vivienda habitual.</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Actividades profesionales o agrarias</w:t>
      </w:r>
    </w:p>
    <w:p w:rsidR="00E47468" w:rsidRPr="00A87A4F" w:rsidRDefault="00E47468" w:rsidP="00E47468">
      <w:pPr>
        <w:adjustRightInd w:val="0"/>
        <w:spacing w:line="276" w:lineRule="auto"/>
        <w:ind w:left="1560" w:hanging="142"/>
        <w:jc w:val="both"/>
        <w:rPr>
          <w:rFonts w:ascii="Times New Roman" w:eastAsia="Calibri" w:hAnsi="Times New Roman" w:cs="Times New Roman"/>
          <w:b/>
          <w:sz w:val="24"/>
          <w:szCs w:val="24"/>
        </w:rPr>
      </w:pPr>
    </w:p>
    <w:p w:rsidR="00E47468" w:rsidRPr="00A87A4F" w:rsidRDefault="00E47468" w:rsidP="00E47468">
      <w:pPr>
        <w:tabs>
          <w:tab w:val="left" w:pos="709"/>
        </w:tabs>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El rendimiento neto (ingresos menos gastos) de los distintos tipos de actividades por cuenta propia.</w:t>
      </w:r>
    </w:p>
    <w:p w:rsidR="00E47468" w:rsidRPr="00A87A4F" w:rsidRDefault="00E47468" w:rsidP="00E47468">
      <w:pPr>
        <w:tabs>
          <w:tab w:val="left" w:pos="709"/>
        </w:tabs>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tabs>
          <w:tab w:val="left" w:pos="709"/>
        </w:tabs>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El importe neto de las subvenciones a la actividad agraria.</w:t>
      </w:r>
    </w:p>
    <w:p w:rsidR="00E47468" w:rsidRPr="00A87A4F" w:rsidRDefault="00E47468" w:rsidP="00E47468">
      <w:pPr>
        <w:tabs>
          <w:tab w:val="left" w:pos="709"/>
        </w:tabs>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b/>
          <w:sz w:val="24"/>
          <w:szCs w:val="24"/>
        </w:rPr>
      </w:pPr>
      <w:r w:rsidRPr="00A87A4F">
        <w:rPr>
          <w:rFonts w:ascii="Times New Roman" w:eastAsia="Calibri" w:hAnsi="Times New Roman" w:cs="Times New Roman"/>
          <w:b/>
          <w:sz w:val="24"/>
          <w:szCs w:val="24"/>
        </w:rPr>
        <w:t>Otras rentas</w:t>
      </w:r>
    </w:p>
    <w:p w:rsidR="00E47468" w:rsidRPr="00A87A4F" w:rsidRDefault="00E47468" w:rsidP="00E47468">
      <w:pPr>
        <w:adjustRightInd w:val="0"/>
        <w:spacing w:line="276" w:lineRule="auto"/>
        <w:ind w:left="1560" w:hanging="142"/>
        <w:jc w:val="both"/>
        <w:rPr>
          <w:rFonts w:ascii="Times New Roman" w:eastAsia="Calibri" w:hAnsi="Times New Roman" w:cs="Times New Roman"/>
          <w:b/>
          <w:sz w:val="24"/>
          <w:szCs w:val="24"/>
        </w:rPr>
      </w:pPr>
    </w:p>
    <w:p w:rsidR="00E47468" w:rsidRPr="00A87A4F" w:rsidRDefault="00E47468" w:rsidP="00E47468">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Las plusvalías o ganancias patrimoniales derivadas de la venta de bienes muebles e inmuebles excepto el de la vivienda habitual.</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Premios de lotería o similares.</w:t>
      </w:r>
    </w:p>
    <w:p w:rsidR="00E47468" w:rsidRPr="00A87A4F" w:rsidRDefault="00E47468" w:rsidP="00E47468">
      <w:pPr>
        <w:adjustRightInd w:val="0"/>
        <w:spacing w:line="276" w:lineRule="auto"/>
        <w:ind w:left="1418"/>
        <w:jc w:val="both"/>
        <w:rPr>
          <w:rFonts w:ascii="Times New Roman" w:eastAsia="Calibri" w:hAnsi="Times New Roman" w:cs="Times New Roman"/>
          <w:sz w:val="24"/>
          <w:szCs w:val="24"/>
        </w:rPr>
      </w:pPr>
    </w:p>
    <w:p w:rsidR="00E47468" w:rsidRPr="00A87A4F" w:rsidRDefault="00E47468" w:rsidP="00E47468">
      <w:pPr>
        <w:adjustRightInd w:val="0"/>
        <w:spacing w:line="276" w:lineRule="auto"/>
        <w:jc w:val="both"/>
        <w:rPr>
          <w:rFonts w:ascii="Times New Roman" w:eastAsia="Calibri" w:hAnsi="Times New Roman" w:cs="Times New Roman"/>
          <w:sz w:val="24"/>
          <w:szCs w:val="24"/>
        </w:rPr>
      </w:pPr>
      <w:r w:rsidRPr="00A87A4F">
        <w:rPr>
          <w:rFonts w:ascii="Times New Roman" w:eastAsia="Calibri" w:hAnsi="Times New Roman" w:cs="Times New Roman"/>
          <w:sz w:val="24"/>
          <w:szCs w:val="24"/>
        </w:rPr>
        <w:t>El rendimiento presunto del patrimonio, fondos de inversión o planes de jubilación, aplicando a su valor el tipo de interés legal del dinero vigente.</w:t>
      </w:r>
    </w:p>
    <w:p w:rsidR="00E47468" w:rsidRPr="00A87A4F" w:rsidRDefault="00E47468" w:rsidP="00E47468">
      <w:pPr>
        <w:adjustRightInd w:val="0"/>
        <w:spacing w:line="276" w:lineRule="auto"/>
        <w:ind w:firstLine="708"/>
        <w:jc w:val="both"/>
        <w:rPr>
          <w:rFonts w:ascii="Times New Roman" w:hAnsi="Times New Roman" w:cs="Times New Roman"/>
          <w:sz w:val="24"/>
          <w:szCs w:val="24"/>
        </w:rPr>
      </w:pPr>
    </w:p>
    <w:p w:rsidR="00E47468" w:rsidRPr="00A87A4F" w:rsidRDefault="00E47468" w:rsidP="00E47468">
      <w:pPr>
        <w:pStyle w:val="Prrafodelista"/>
        <w:widowControl/>
        <w:numPr>
          <w:ilvl w:val="0"/>
          <w:numId w:val="17"/>
        </w:numPr>
        <w:adjustRightInd w:val="0"/>
        <w:spacing w:line="276" w:lineRule="auto"/>
        <w:contextualSpacing/>
        <w:rPr>
          <w:rFonts w:ascii="Times New Roman" w:hAnsi="Times New Roman" w:cs="Times New Roman"/>
          <w:b/>
          <w:sz w:val="24"/>
          <w:szCs w:val="24"/>
        </w:rPr>
      </w:pPr>
      <w:r w:rsidRPr="00A87A4F">
        <w:rPr>
          <w:rFonts w:ascii="Times New Roman" w:hAnsi="Times New Roman" w:cs="Times New Roman"/>
          <w:b/>
          <w:sz w:val="24"/>
          <w:szCs w:val="24"/>
        </w:rPr>
        <w:t>Bonificaciones a favor de personas desempleadas.</w:t>
      </w:r>
    </w:p>
    <w:p w:rsidR="00E47468" w:rsidRPr="00A87A4F" w:rsidRDefault="00E47468" w:rsidP="00E47468">
      <w:pPr>
        <w:pStyle w:val="Prrafodelista"/>
        <w:adjustRightInd w:val="0"/>
        <w:spacing w:line="276" w:lineRule="auto"/>
        <w:ind w:left="786"/>
        <w:rPr>
          <w:rFonts w:ascii="Times New Roman" w:hAnsi="Times New Roman" w:cs="Times New Roman"/>
          <w:b/>
          <w:sz w:val="24"/>
          <w:szCs w:val="24"/>
        </w:rPr>
      </w:pPr>
    </w:p>
    <w:p w:rsidR="00E47468" w:rsidRPr="00A87A4F" w:rsidRDefault="00E47468" w:rsidP="00EB4609">
      <w:pPr>
        <w:pStyle w:val="Prrafodelista"/>
        <w:adjustRightInd w:val="0"/>
        <w:spacing w:line="276" w:lineRule="auto"/>
        <w:ind w:left="0"/>
        <w:rPr>
          <w:rFonts w:ascii="Times New Roman" w:hAnsi="Times New Roman" w:cs="Times New Roman"/>
          <w:sz w:val="24"/>
          <w:szCs w:val="24"/>
        </w:rPr>
      </w:pPr>
      <w:r w:rsidRPr="00A87A4F">
        <w:rPr>
          <w:rFonts w:ascii="Times New Roman" w:hAnsi="Times New Roman" w:cs="Times New Roman"/>
          <w:sz w:val="24"/>
          <w:szCs w:val="24"/>
        </w:rPr>
        <w:lastRenderedPageBreak/>
        <w:t>Las personas que se encuentren en situación de desempleo, debidamente inscritas en el Centro de Empleo correspondiente a la fecha de expiración del plazo de presentación de instancias, tendrán derecho a una bonificación del 50% por derechos de examen en estas pruebas selectivas. (La condición de estar en desempleo se acredita con certificación o informe expedidos por el Servicio Público de Empleo competente).</w:t>
      </w:r>
    </w:p>
    <w:p w:rsidR="00E47468" w:rsidRPr="00A87A4F" w:rsidRDefault="00E47468" w:rsidP="005D3829">
      <w:pPr>
        <w:pStyle w:val="Textoindependiente"/>
        <w:spacing w:line="276" w:lineRule="auto"/>
        <w:ind w:right="120" w:firstLine="710"/>
        <w:jc w:val="both"/>
        <w:rPr>
          <w:rFonts w:ascii="Times New Roman" w:hAnsi="Times New Roman" w:cs="Times New Roman"/>
          <w:sz w:val="24"/>
          <w:szCs w:val="24"/>
        </w:rPr>
      </w:pPr>
    </w:p>
    <w:p w:rsidR="00A84C56" w:rsidRPr="00A87A4F" w:rsidRDefault="00E47468" w:rsidP="005D3829">
      <w:pPr>
        <w:pStyle w:val="Ttulo1"/>
        <w:spacing w:line="276" w:lineRule="auto"/>
        <w:ind w:left="0"/>
        <w:jc w:val="both"/>
        <w:rPr>
          <w:rFonts w:ascii="Times New Roman" w:hAnsi="Times New Roman" w:cs="Times New Roman"/>
          <w:sz w:val="24"/>
          <w:szCs w:val="24"/>
        </w:rPr>
      </w:pPr>
      <w:r w:rsidRPr="00A87A4F">
        <w:rPr>
          <w:rFonts w:ascii="Times New Roman" w:hAnsi="Times New Roman" w:cs="Times New Roman"/>
          <w:sz w:val="24"/>
          <w:szCs w:val="24"/>
        </w:rPr>
        <w:t>CUARTA.</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ADMISIÓN</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7"/>
          <w:sz w:val="24"/>
          <w:szCs w:val="24"/>
        </w:rPr>
        <w:t xml:space="preserve"> </w:t>
      </w:r>
      <w:r w:rsidRPr="00A87A4F">
        <w:rPr>
          <w:rFonts w:ascii="Times New Roman" w:hAnsi="Times New Roman" w:cs="Times New Roman"/>
          <w:sz w:val="24"/>
          <w:szCs w:val="24"/>
        </w:rPr>
        <w:t>LOS/AS</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t>ASPIRANTES.</w:t>
      </w:r>
    </w:p>
    <w:p w:rsidR="00A84C56" w:rsidRPr="00A87A4F" w:rsidRDefault="00A84C56" w:rsidP="005D3829">
      <w:pPr>
        <w:pStyle w:val="Textoindependiente"/>
        <w:spacing w:line="276" w:lineRule="auto"/>
        <w:rPr>
          <w:rFonts w:ascii="Times New Roman" w:hAnsi="Times New Roman" w:cs="Times New Roman"/>
          <w:b/>
          <w:sz w:val="24"/>
          <w:szCs w:val="24"/>
        </w:rPr>
      </w:pPr>
    </w:p>
    <w:p w:rsidR="00A84C56" w:rsidRPr="00A87A4F" w:rsidRDefault="008A20E7" w:rsidP="00EB4609">
      <w:pPr>
        <w:pStyle w:val="Prrafodelista"/>
        <w:tabs>
          <w:tab w:val="left" w:pos="684"/>
        </w:tabs>
        <w:spacing w:line="276" w:lineRule="auto"/>
        <w:ind w:left="0" w:right="122"/>
        <w:rPr>
          <w:rFonts w:ascii="Times New Roman" w:hAnsi="Times New Roman" w:cs="Times New Roman"/>
          <w:sz w:val="24"/>
          <w:szCs w:val="24"/>
        </w:rPr>
      </w:pPr>
      <w:r w:rsidRPr="00A87A4F">
        <w:rPr>
          <w:rFonts w:ascii="Times New Roman" w:hAnsi="Times New Roman" w:cs="Times New Roman"/>
          <w:sz w:val="24"/>
          <w:szCs w:val="24"/>
        </w:rPr>
        <w:t>Para ser admitido/a al proceso selectivo bastará con que los/las aspirantes manifiesten en sus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 xml:space="preserve">solicitudes que reúnen todos y cada uno de los requisitos exigidos en la base </w:t>
      </w:r>
      <w:r w:rsidR="00EB4609" w:rsidRPr="00A87A4F">
        <w:rPr>
          <w:rFonts w:ascii="Times New Roman" w:hAnsi="Times New Roman" w:cs="Times New Roman"/>
          <w:sz w:val="24"/>
          <w:szCs w:val="24"/>
        </w:rPr>
        <w:t>segunda de la convocatoria</w:t>
      </w:r>
      <w:r w:rsidRPr="00A87A4F">
        <w:rPr>
          <w:rFonts w:ascii="Times New Roman" w:hAnsi="Times New Roman" w:cs="Times New Roman"/>
          <w:sz w:val="24"/>
          <w:szCs w:val="24"/>
        </w:rPr>
        <w:t>,</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 xml:space="preserve">referidos a la fecha de finalización del plazo de presentación de instancias. </w:t>
      </w:r>
    </w:p>
    <w:p w:rsidR="00EB4609" w:rsidRPr="00A87A4F" w:rsidRDefault="00EB4609" w:rsidP="00EB4609">
      <w:pPr>
        <w:pStyle w:val="Prrafodelista"/>
        <w:tabs>
          <w:tab w:val="left" w:pos="684"/>
        </w:tabs>
        <w:spacing w:line="276" w:lineRule="auto"/>
        <w:ind w:left="0" w:right="122"/>
        <w:rPr>
          <w:rFonts w:ascii="Times New Roman" w:hAnsi="Times New Roman" w:cs="Times New Roman"/>
          <w:sz w:val="24"/>
          <w:szCs w:val="24"/>
        </w:rPr>
      </w:pPr>
    </w:p>
    <w:p w:rsidR="00A84C56" w:rsidRPr="00A87A4F" w:rsidRDefault="008A20E7" w:rsidP="00EB4609">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Terminado el plazo de presentación de instancias, </w:t>
      </w:r>
      <w:r w:rsidR="00EB4609" w:rsidRPr="00A87A4F">
        <w:rPr>
          <w:rFonts w:ascii="Times New Roman" w:hAnsi="Times New Roman" w:cs="Times New Roman"/>
          <w:sz w:val="24"/>
          <w:szCs w:val="24"/>
        </w:rPr>
        <w:t xml:space="preserve">el Ilmo. Sr. Alcalde Presidente dictará resolución declarando aprobada la lista provisional de las personas aspirantes admitidas y excluidas, que se hará pública en el Boletín Oficial de la Provincia, indicando que la lista certificada de aspirantes estará expuesta tanto en el tablón de anuncios de la sede electrónica del Ayuntamiento de Cáceres, como dentro del apartado Ofertas de Empleo </w:t>
      </w:r>
      <w:hyperlink r:id="rId13" w:history="1">
        <w:r w:rsidR="00EB4609" w:rsidRPr="00A87A4F">
          <w:rPr>
            <w:rFonts w:ascii="Times New Roman" w:hAnsi="Times New Roman" w:cs="Times New Roman"/>
            <w:sz w:val="24"/>
            <w:szCs w:val="24"/>
            <w:u w:val="single"/>
          </w:rPr>
          <w:t>https://sede.caceres.es</w:t>
        </w:r>
      </w:hyperlink>
      <w:r w:rsidR="00EB4609" w:rsidRPr="00A87A4F">
        <w:rPr>
          <w:rFonts w:ascii="Times New Roman" w:hAnsi="Times New Roman" w:cs="Times New Roman"/>
          <w:sz w:val="24"/>
          <w:szCs w:val="24"/>
        </w:rPr>
        <w:t>.</w:t>
      </w:r>
    </w:p>
    <w:p w:rsidR="00A84C56" w:rsidRPr="00A87A4F" w:rsidRDefault="00A84C56" w:rsidP="00EB4609">
      <w:pPr>
        <w:pStyle w:val="Textoindependiente"/>
        <w:spacing w:line="276" w:lineRule="auto"/>
        <w:rPr>
          <w:rFonts w:ascii="Times New Roman" w:hAnsi="Times New Roman" w:cs="Times New Roman"/>
          <w:sz w:val="24"/>
          <w:szCs w:val="24"/>
        </w:rPr>
      </w:pPr>
    </w:p>
    <w:p w:rsidR="009E4201" w:rsidRPr="00A87A4F" w:rsidRDefault="008A20E7" w:rsidP="009E4201">
      <w:pPr>
        <w:adjustRightInd w:val="0"/>
        <w:jc w:val="both"/>
        <w:rPr>
          <w:rFonts w:ascii="Times New Roman" w:hAnsi="Times New Roman" w:cs="Times New Roman"/>
          <w:sz w:val="24"/>
          <w:szCs w:val="24"/>
        </w:rPr>
      </w:pPr>
      <w:r w:rsidRPr="00A87A4F">
        <w:rPr>
          <w:rFonts w:ascii="Times New Roman" w:hAnsi="Times New Roman" w:cs="Times New Roman"/>
          <w:sz w:val="24"/>
          <w:szCs w:val="24"/>
        </w:rPr>
        <w:t xml:space="preserve">En la resolución se hará constar </w:t>
      </w:r>
      <w:r w:rsidR="00EB4609" w:rsidRPr="00A87A4F">
        <w:rPr>
          <w:rFonts w:ascii="Times New Roman" w:hAnsi="Times New Roman" w:cs="Times New Roman"/>
          <w:sz w:val="24"/>
          <w:szCs w:val="24"/>
        </w:rPr>
        <w:t xml:space="preserve">que los/as aspirantes cuentan con un plazo de diez días hábiles </w:t>
      </w:r>
      <w:r w:rsidR="009E4201" w:rsidRPr="00A87A4F">
        <w:rPr>
          <w:rFonts w:ascii="Times New Roman" w:hAnsi="Times New Roman" w:cs="Times New Roman"/>
          <w:sz w:val="24"/>
          <w:szCs w:val="24"/>
        </w:rPr>
        <w:t>para la subsanación de defectos y posibles reclamaciones</w:t>
      </w:r>
      <w:r w:rsidRPr="00A87A4F">
        <w:rPr>
          <w:rFonts w:ascii="Times New Roman" w:hAnsi="Times New Roman" w:cs="Times New Roman"/>
          <w:sz w:val="24"/>
          <w:szCs w:val="24"/>
        </w:rPr>
        <w:t>, en los términos</w:t>
      </w:r>
      <w:r w:rsidR="009E4201" w:rsidRPr="00A87A4F">
        <w:rPr>
          <w:rFonts w:ascii="Times New Roman" w:hAnsi="Times New Roman" w:cs="Times New Roman"/>
          <w:sz w:val="24"/>
          <w:szCs w:val="24"/>
        </w:rPr>
        <w:t xml:space="preserve"> establecidos en </w:t>
      </w:r>
      <w:r w:rsidRPr="00A87A4F">
        <w:rPr>
          <w:rFonts w:ascii="Times New Roman" w:hAnsi="Times New Roman" w:cs="Times New Roman"/>
          <w:sz w:val="24"/>
          <w:szCs w:val="24"/>
        </w:rPr>
        <w:t>el artículo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68</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Ley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39/2015,</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1</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octubre, del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Procedimiento</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Administrativo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Común</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00373890" w:rsidRPr="00A87A4F">
        <w:rPr>
          <w:rFonts w:ascii="Times New Roman" w:hAnsi="Times New Roman" w:cs="Times New Roman"/>
          <w:sz w:val="24"/>
          <w:szCs w:val="24"/>
        </w:rPr>
        <w:t xml:space="preserve"> </w:t>
      </w:r>
      <w:r w:rsidR="009E4201" w:rsidRPr="00A87A4F">
        <w:rPr>
          <w:rFonts w:ascii="Times New Roman" w:hAnsi="Times New Roman" w:cs="Times New Roman"/>
          <w:sz w:val="24"/>
          <w:szCs w:val="24"/>
        </w:rPr>
        <w:t>Administraciones Públicas</w:t>
      </w:r>
      <w:r w:rsidRPr="00A87A4F">
        <w:rPr>
          <w:rFonts w:ascii="Times New Roman" w:hAnsi="Times New Roman" w:cs="Times New Roman"/>
          <w:sz w:val="24"/>
          <w:szCs w:val="24"/>
        </w:rPr>
        <w:t>.</w:t>
      </w:r>
      <w:r w:rsidR="009E4201" w:rsidRPr="00A87A4F">
        <w:rPr>
          <w:rFonts w:ascii="Times New Roman" w:hAnsi="Times New Roman" w:cs="Times New Roman"/>
          <w:sz w:val="24"/>
          <w:szCs w:val="24"/>
        </w:rPr>
        <w:t xml:space="preserve"> Asimismo, aquellos/as aspirantes que hayan detectado errores en la consignación de sus datos personales podrán manifestarlo en el mismo plazo.</w:t>
      </w:r>
    </w:p>
    <w:p w:rsidR="009E4201" w:rsidRPr="00A87A4F" w:rsidRDefault="009E4201" w:rsidP="00EB4609">
      <w:pPr>
        <w:pStyle w:val="Textoindependiente"/>
        <w:spacing w:line="276" w:lineRule="auto"/>
        <w:ind w:right="118"/>
        <w:jc w:val="both"/>
        <w:rPr>
          <w:rFonts w:ascii="Times New Roman" w:hAnsi="Times New Roman" w:cs="Times New Roman"/>
          <w:sz w:val="24"/>
          <w:szCs w:val="24"/>
        </w:rPr>
      </w:pPr>
    </w:p>
    <w:p w:rsidR="00A84C56" w:rsidRPr="00A87A4F" w:rsidRDefault="00EB4609" w:rsidP="00EB4609">
      <w:pPr>
        <w:pStyle w:val="Textoindependiente"/>
        <w:spacing w:line="276" w:lineRule="auto"/>
        <w:ind w:right="118"/>
        <w:jc w:val="both"/>
        <w:rPr>
          <w:rFonts w:ascii="Times New Roman" w:hAnsi="Times New Roman" w:cs="Times New Roman"/>
          <w:sz w:val="24"/>
          <w:szCs w:val="24"/>
        </w:rPr>
      </w:pPr>
      <w:r w:rsidRPr="00A87A4F">
        <w:rPr>
          <w:rFonts w:ascii="Times New Roman" w:hAnsi="Times New Roman" w:cs="Times New Roman"/>
          <w:sz w:val="24"/>
          <w:szCs w:val="24"/>
        </w:rPr>
        <w:t>Aquellas personas que dentro del plazo señalado no subsanen el defecto que motivó la exclusión o no presenten reclamación justificando su derecho a ser incluidas en la relación de admitidos/as, serán definitivamente excluidas de la realización de las pruebas.</w:t>
      </w:r>
    </w:p>
    <w:p w:rsidR="00EB4609" w:rsidRPr="00A87A4F" w:rsidRDefault="00EB4609" w:rsidP="00EB4609">
      <w:pPr>
        <w:pStyle w:val="Textoindependiente"/>
        <w:spacing w:line="276" w:lineRule="auto"/>
        <w:ind w:right="118" w:firstLine="710"/>
        <w:jc w:val="both"/>
        <w:rPr>
          <w:rFonts w:ascii="Times New Roman" w:hAnsi="Times New Roman" w:cs="Times New Roman"/>
          <w:sz w:val="24"/>
          <w:szCs w:val="24"/>
        </w:rPr>
      </w:pPr>
    </w:p>
    <w:p w:rsidR="00EB4609" w:rsidRPr="00A87A4F" w:rsidRDefault="00EB4609" w:rsidP="00EB4609">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Una vez finalizado el plazo de subsanación de errores y reclamaciones se publicará en el Boletín Oficial de la Provincia, en el tablón de anuncios de la sede electrónica del Ayuntamiento de Cáceres, así como dentro del apartado Ofertas de Empleo </w:t>
      </w:r>
      <w:hyperlink r:id="rId14" w:history="1">
        <w:r w:rsidRPr="00A87A4F">
          <w:rPr>
            <w:rFonts w:ascii="Times New Roman" w:hAnsi="Times New Roman" w:cs="Times New Roman"/>
            <w:sz w:val="24"/>
            <w:szCs w:val="24"/>
            <w:u w:val="single"/>
          </w:rPr>
          <w:t>https://sede.caceres.es</w:t>
        </w:r>
      </w:hyperlink>
      <w:r w:rsidRPr="00A87A4F">
        <w:rPr>
          <w:rFonts w:ascii="Times New Roman" w:hAnsi="Times New Roman" w:cs="Times New Roman"/>
          <w:sz w:val="24"/>
          <w:szCs w:val="24"/>
        </w:rPr>
        <w:t xml:space="preserve">  resolución elevando a definitiva la lista provisional de aspirantes, incluyendo en su caso a los/as excluidos/as que hayan subsanado errores u omisiones. </w:t>
      </w:r>
    </w:p>
    <w:p w:rsidR="00EB4609" w:rsidRPr="00A87A4F" w:rsidRDefault="00EB4609" w:rsidP="00EB4609">
      <w:pPr>
        <w:pStyle w:val="Textoindependiente"/>
        <w:spacing w:line="276" w:lineRule="auto"/>
        <w:ind w:right="118" w:firstLine="710"/>
        <w:jc w:val="both"/>
        <w:rPr>
          <w:rFonts w:ascii="Times New Roman" w:hAnsi="Times New Roman" w:cs="Times New Roman"/>
          <w:sz w:val="24"/>
          <w:szCs w:val="24"/>
        </w:rPr>
      </w:pPr>
    </w:p>
    <w:p w:rsidR="00A84C56" w:rsidRPr="00A87A4F" w:rsidRDefault="00387FB8" w:rsidP="005D3829">
      <w:pPr>
        <w:pStyle w:val="Ttulo1"/>
        <w:spacing w:line="276" w:lineRule="auto"/>
        <w:ind w:left="0"/>
        <w:jc w:val="both"/>
        <w:rPr>
          <w:rFonts w:ascii="Times New Roman" w:hAnsi="Times New Roman" w:cs="Times New Roman"/>
          <w:sz w:val="24"/>
          <w:szCs w:val="24"/>
        </w:rPr>
      </w:pPr>
      <w:r w:rsidRPr="00A87A4F">
        <w:rPr>
          <w:rFonts w:ascii="Times New Roman" w:hAnsi="Times New Roman" w:cs="Times New Roman"/>
          <w:sz w:val="24"/>
          <w:szCs w:val="24"/>
        </w:rPr>
        <w:t>QUINTA.</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TRIBUNAL DE</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SELECCIÓN.</w:t>
      </w:r>
    </w:p>
    <w:p w:rsidR="005014B1" w:rsidRPr="00A87A4F" w:rsidRDefault="005014B1" w:rsidP="005014B1">
      <w:pPr>
        <w:tabs>
          <w:tab w:val="left" w:pos="696"/>
        </w:tabs>
        <w:ind w:right="121"/>
        <w:rPr>
          <w:rFonts w:ascii="Times New Roman" w:hAnsi="Times New Roman" w:cs="Times New Roman"/>
          <w:b/>
          <w:sz w:val="24"/>
          <w:szCs w:val="24"/>
        </w:rPr>
      </w:pPr>
    </w:p>
    <w:p w:rsidR="006B4ECD" w:rsidRPr="00A87A4F" w:rsidRDefault="006B4ECD" w:rsidP="006B4ECD">
      <w:pPr>
        <w:pStyle w:val="Prrafodelista"/>
        <w:tabs>
          <w:tab w:val="left" w:pos="696"/>
        </w:tabs>
        <w:spacing w:line="276" w:lineRule="auto"/>
        <w:ind w:left="0" w:right="119"/>
        <w:rPr>
          <w:rFonts w:ascii="Times New Roman" w:hAnsi="Times New Roman" w:cs="Times New Roman"/>
          <w:sz w:val="24"/>
          <w:szCs w:val="24"/>
        </w:rPr>
      </w:pPr>
      <w:r w:rsidRPr="00A87A4F">
        <w:rPr>
          <w:rFonts w:ascii="Times New Roman" w:hAnsi="Times New Roman" w:cs="Times New Roman"/>
          <w:sz w:val="24"/>
          <w:szCs w:val="24"/>
        </w:rPr>
        <w:t>El Tribunal calificador encargado de la selección tendrá la categoría establecida en el artículo 30</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 Real Decreto 462/2002, de 24 de mayo, y estará constituido en la forma que se determina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artículos</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4</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Real</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Decreto</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896/1991,</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7</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junio,</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60</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Real</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Decreto</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Legislativo</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5/2015,</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 xml:space="preserve">de 30 de octubre, por el que se aprueba el Texto Refundido de la Ley del Estatuto Básico </w:t>
      </w:r>
      <w:r w:rsidRPr="00A87A4F">
        <w:rPr>
          <w:rFonts w:ascii="Times New Roman" w:hAnsi="Times New Roman" w:cs="Times New Roman"/>
          <w:sz w:val="24"/>
          <w:szCs w:val="24"/>
        </w:rPr>
        <w:lastRenderedPageBreak/>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Empleado Público y 97 de la Ley 13/2015, de 8 de abril, de la Función Pública de Extremadura,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quedando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titulares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continuación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indican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correspondientes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suplentes:</w:t>
      </w:r>
    </w:p>
    <w:p w:rsidR="006B4ECD" w:rsidRPr="00A87A4F" w:rsidRDefault="006B4ECD" w:rsidP="006B4ECD">
      <w:pPr>
        <w:pStyle w:val="Prrafodelista"/>
        <w:tabs>
          <w:tab w:val="left" w:pos="696"/>
        </w:tabs>
        <w:spacing w:line="276" w:lineRule="auto"/>
        <w:ind w:left="0" w:right="121"/>
        <w:rPr>
          <w:rFonts w:ascii="Times New Roman" w:hAnsi="Times New Roman" w:cs="Times New Roman"/>
          <w:sz w:val="24"/>
          <w:szCs w:val="24"/>
        </w:rPr>
      </w:pPr>
    </w:p>
    <w:p w:rsidR="006B4ECD" w:rsidRPr="00A87A4F" w:rsidRDefault="006B4ECD" w:rsidP="006B4ECD">
      <w:pPr>
        <w:pStyle w:val="Textoindependiente"/>
        <w:spacing w:line="276" w:lineRule="auto"/>
        <w:ind w:firstLine="710"/>
        <w:rPr>
          <w:rFonts w:ascii="Times New Roman" w:hAnsi="Times New Roman" w:cs="Times New Roman"/>
          <w:sz w:val="24"/>
          <w:szCs w:val="24"/>
        </w:rPr>
      </w:pPr>
      <w:r w:rsidRPr="00A87A4F">
        <w:rPr>
          <w:rFonts w:ascii="Times New Roman" w:hAnsi="Times New Roman" w:cs="Times New Roman"/>
          <w:sz w:val="24"/>
          <w:szCs w:val="24"/>
          <w:u w:val="single"/>
        </w:rPr>
        <w:t>Presidente/a</w:t>
      </w:r>
      <w:r w:rsidRPr="00A87A4F">
        <w:rPr>
          <w:rFonts w:ascii="Times New Roman" w:hAnsi="Times New Roman" w:cs="Times New Roman"/>
          <w:sz w:val="24"/>
          <w:szCs w:val="24"/>
        </w:rPr>
        <w:t>:</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88" w:firstLine="710"/>
        <w:rPr>
          <w:rFonts w:ascii="Times New Roman" w:hAnsi="Times New Roman" w:cs="Times New Roman"/>
          <w:sz w:val="24"/>
          <w:szCs w:val="24"/>
        </w:rPr>
      </w:pPr>
      <w:r w:rsidRPr="00A87A4F">
        <w:rPr>
          <w:rFonts w:ascii="Times New Roman" w:hAnsi="Times New Roman" w:cs="Times New Roman"/>
          <w:sz w:val="24"/>
          <w:szCs w:val="24"/>
        </w:rPr>
        <w:t>Un/a</w:t>
      </w:r>
      <w:r w:rsidRPr="00A87A4F">
        <w:rPr>
          <w:rFonts w:ascii="Times New Roman" w:hAnsi="Times New Roman" w:cs="Times New Roman"/>
          <w:spacing w:val="26"/>
          <w:sz w:val="24"/>
          <w:szCs w:val="24"/>
        </w:rPr>
        <w:t xml:space="preserve"> </w:t>
      </w:r>
      <w:r w:rsidRPr="00A87A4F">
        <w:rPr>
          <w:rFonts w:ascii="Times New Roman" w:hAnsi="Times New Roman" w:cs="Times New Roman"/>
          <w:sz w:val="24"/>
          <w:szCs w:val="24"/>
        </w:rPr>
        <w:t>empleado/a</w:t>
      </w:r>
      <w:r w:rsidRPr="00A87A4F">
        <w:rPr>
          <w:rFonts w:ascii="Times New Roman" w:hAnsi="Times New Roman" w:cs="Times New Roman"/>
          <w:spacing w:val="26"/>
          <w:sz w:val="24"/>
          <w:szCs w:val="24"/>
        </w:rPr>
        <w:t xml:space="preserve"> </w:t>
      </w:r>
      <w:r w:rsidRPr="00A87A4F">
        <w:rPr>
          <w:rFonts w:ascii="Times New Roman" w:hAnsi="Times New Roman" w:cs="Times New Roman"/>
          <w:sz w:val="24"/>
          <w:szCs w:val="24"/>
        </w:rPr>
        <w:t>público/a,</w:t>
      </w:r>
      <w:r w:rsidRPr="00A87A4F">
        <w:rPr>
          <w:rFonts w:ascii="Times New Roman" w:hAnsi="Times New Roman" w:cs="Times New Roman"/>
          <w:spacing w:val="27"/>
          <w:sz w:val="24"/>
          <w:szCs w:val="24"/>
        </w:rPr>
        <w:t xml:space="preserve"> </w:t>
      </w:r>
      <w:r w:rsidRPr="00A87A4F">
        <w:rPr>
          <w:rFonts w:ascii="Times New Roman" w:hAnsi="Times New Roman" w:cs="Times New Roman"/>
          <w:sz w:val="24"/>
          <w:szCs w:val="24"/>
        </w:rPr>
        <w:t>designado/a</w:t>
      </w:r>
      <w:r w:rsidRPr="00A87A4F">
        <w:rPr>
          <w:rFonts w:ascii="Times New Roman" w:hAnsi="Times New Roman" w:cs="Times New Roman"/>
          <w:spacing w:val="24"/>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25"/>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26"/>
          <w:sz w:val="24"/>
          <w:szCs w:val="24"/>
        </w:rPr>
        <w:t xml:space="preserve"> </w:t>
      </w:r>
      <w:r w:rsidRPr="00A87A4F">
        <w:rPr>
          <w:rFonts w:ascii="Times New Roman" w:hAnsi="Times New Roman" w:cs="Times New Roman"/>
          <w:sz w:val="24"/>
          <w:szCs w:val="24"/>
        </w:rPr>
        <w:t>Alcaldía-Presidencia.</w:t>
      </w:r>
    </w:p>
    <w:p w:rsidR="006B4ECD" w:rsidRPr="00A87A4F" w:rsidRDefault="006B4ECD" w:rsidP="006B4ECD">
      <w:pPr>
        <w:pStyle w:val="Textoindependiente"/>
        <w:spacing w:line="276" w:lineRule="auto"/>
        <w:ind w:right="88" w:firstLine="710"/>
        <w:rPr>
          <w:rFonts w:ascii="Times New Roman" w:hAnsi="Times New Roman" w:cs="Times New Roman"/>
          <w:sz w:val="24"/>
          <w:szCs w:val="24"/>
        </w:rPr>
      </w:pPr>
    </w:p>
    <w:p w:rsidR="006B4ECD" w:rsidRPr="00A87A4F" w:rsidRDefault="006B4ECD" w:rsidP="006B4ECD">
      <w:pPr>
        <w:pStyle w:val="Textoindependiente"/>
        <w:spacing w:line="276" w:lineRule="auto"/>
        <w:ind w:firstLine="710"/>
        <w:rPr>
          <w:rFonts w:ascii="Times New Roman" w:hAnsi="Times New Roman" w:cs="Times New Roman"/>
          <w:sz w:val="24"/>
          <w:szCs w:val="24"/>
        </w:rPr>
      </w:pPr>
      <w:r w:rsidRPr="00A87A4F">
        <w:rPr>
          <w:rFonts w:ascii="Times New Roman" w:hAnsi="Times New Roman" w:cs="Times New Roman"/>
          <w:sz w:val="24"/>
          <w:szCs w:val="24"/>
          <w:u w:val="single"/>
        </w:rPr>
        <w:t>Vocales</w:t>
      </w:r>
      <w:r w:rsidRPr="00A87A4F">
        <w:rPr>
          <w:rFonts w:ascii="Times New Roman" w:hAnsi="Times New Roman" w:cs="Times New Roman"/>
          <w:sz w:val="24"/>
          <w:szCs w:val="24"/>
        </w:rPr>
        <w:t>:</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firstLine="710"/>
        <w:rPr>
          <w:rFonts w:ascii="Times New Roman" w:hAnsi="Times New Roman" w:cs="Times New Roman"/>
          <w:sz w:val="24"/>
          <w:szCs w:val="24"/>
        </w:rPr>
      </w:pPr>
      <w:r w:rsidRPr="00A87A4F">
        <w:rPr>
          <w:rFonts w:ascii="Times New Roman" w:hAnsi="Times New Roman" w:cs="Times New Roman"/>
          <w:sz w:val="24"/>
          <w:szCs w:val="24"/>
        </w:rPr>
        <w:t>Un/a</w:t>
      </w:r>
      <w:r w:rsidRPr="00A87A4F">
        <w:rPr>
          <w:rFonts w:ascii="Times New Roman" w:hAnsi="Times New Roman" w:cs="Times New Roman"/>
          <w:spacing w:val="17"/>
          <w:sz w:val="24"/>
          <w:szCs w:val="24"/>
        </w:rPr>
        <w:t xml:space="preserve"> </w:t>
      </w:r>
      <w:r w:rsidRPr="00A87A4F">
        <w:rPr>
          <w:rFonts w:ascii="Times New Roman" w:hAnsi="Times New Roman" w:cs="Times New Roman"/>
          <w:sz w:val="24"/>
          <w:szCs w:val="24"/>
        </w:rPr>
        <w:t>empleado/a</w:t>
      </w:r>
      <w:r w:rsidRPr="00A87A4F">
        <w:rPr>
          <w:rFonts w:ascii="Times New Roman" w:hAnsi="Times New Roman" w:cs="Times New Roman"/>
          <w:spacing w:val="18"/>
          <w:sz w:val="24"/>
          <w:szCs w:val="24"/>
        </w:rPr>
        <w:t xml:space="preserve"> </w:t>
      </w:r>
      <w:r w:rsidRPr="00A87A4F">
        <w:rPr>
          <w:rFonts w:ascii="Times New Roman" w:hAnsi="Times New Roman" w:cs="Times New Roman"/>
          <w:sz w:val="24"/>
          <w:szCs w:val="24"/>
        </w:rPr>
        <w:t>público/a,</w:t>
      </w:r>
      <w:r w:rsidRPr="00A87A4F">
        <w:rPr>
          <w:rFonts w:ascii="Times New Roman" w:hAnsi="Times New Roman" w:cs="Times New Roman"/>
          <w:spacing w:val="19"/>
          <w:sz w:val="24"/>
          <w:szCs w:val="24"/>
        </w:rPr>
        <w:t xml:space="preserve"> </w:t>
      </w:r>
      <w:r w:rsidRPr="00A87A4F">
        <w:rPr>
          <w:rFonts w:ascii="Times New Roman" w:hAnsi="Times New Roman" w:cs="Times New Roman"/>
          <w:sz w:val="24"/>
          <w:szCs w:val="24"/>
        </w:rPr>
        <w:t>designado</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7"/>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7"/>
          <w:sz w:val="24"/>
          <w:szCs w:val="24"/>
        </w:rPr>
        <w:t xml:space="preserve"> </w:t>
      </w:r>
      <w:r w:rsidRPr="00A87A4F">
        <w:rPr>
          <w:rFonts w:ascii="Times New Roman" w:hAnsi="Times New Roman" w:cs="Times New Roman"/>
          <w:sz w:val="24"/>
          <w:szCs w:val="24"/>
        </w:rPr>
        <w:t>Órgano</w:t>
      </w:r>
      <w:r w:rsidRPr="00A87A4F">
        <w:rPr>
          <w:rFonts w:ascii="Times New Roman" w:hAnsi="Times New Roman" w:cs="Times New Roman"/>
          <w:spacing w:val="18"/>
          <w:sz w:val="24"/>
          <w:szCs w:val="24"/>
        </w:rPr>
        <w:t xml:space="preserve"> </w:t>
      </w:r>
      <w:r w:rsidRPr="00A87A4F">
        <w:rPr>
          <w:rFonts w:ascii="Times New Roman" w:hAnsi="Times New Roman" w:cs="Times New Roman"/>
          <w:sz w:val="24"/>
          <w:szCs w:val="24"/>
        </w:rPr>
        <w:t>que ostente las competencias en materia de</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Administración</w:t>
      </w:r>
      <w:r w:rsidRPr="00A87A4F">
        <w:rPr>
          <w:rFonts w:ascii="Times New Roman" w:hAnsi="Times New Roman" w:cs="Times New Roman"/>
          <w:spacing w:val="16"/>
          <w:sz w:val="24"/>
          <w:szCs w:val="24"/>
        </w:rPr>
        <w:t xml:space="preserve"> </w:t>
      </w:r>
      <w:r w:rsidRPr="00A87A4F">
        <w:rPr>
          <w:rFonts w:ascii="Times New Roman" w:hAnsi="Times New Roman" w:cs="Times New Roman"/>
          <w:sz w:val="24"/>
          <w:szCs w:val="24"/>
        </w:rPr>
        <w:t>Local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 Junta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Extremadura.</w:t>
      </w:r>
    </w:p>
    <w:p w:rsidR="006B4ECD" w:rsidRPr="00A87A4F" w:rsidRDefault="006B4ECD" w:rsidP="006B4ECD">
      <w:pPr>
        <w:pStyle w:val="Textoindependiente"/>
        <w:spacing w:line="276" w:lineRule="auto"/>
        <w:ind w:firstLine="710"/>
        <w:rPr>
          <w:rFonts w:ascii="Times New Roman" w:hAnsi="Times New Roman" w:cs="Times New Roman"/>
          <w:sz w:val="24"/>
          <w:szCs w:val="24"/>
        </w:rPr>
      </w:pPr>
      <w:r w:rsidRPr="00A87A4F">
        <w:rPr>
          <w:rFonts w:ascii="Times New Roman" w:hAnsi="Times New Roman" w:cs="Times New Roman"/>
          <w:sz w:val="24"/>
          <w:szCs w:val="24"/>
        </w:rPr>
        <w:t>Tres</w:t>
      </w:r>
      <w:r w:rsidRPr="00A87A4F">
        <w:rPr>
          <w:rFonts w:ascii="Times New Roman" w:hAnsi="Times New Roman" w:cs="Times New Roman"/>
          <w:spacing w:val="28"/>
          <w:sz w:val="24"/>
          <w:szCs w:val="24"/>
        </w:rPr>
        <w:t xml:space="preserve"> </w:t>
      </w:r>
      <w:r w:rsidRPr="00A87A4F">
        <w:rPr>
          <w:rFonts w:ascii="Times New Roman" w:hAnsi="Times New Roman" w:cs="Times New Roman"/>
          <w:sz w:val="24"/>
          <w:szCs w:val="24"/>
        </w:rPr>
        <w:t>empleados/as</w:t>
      </w:r>
      <w:r w:rsidRPr="00A87A4F">
        <w:rPr>
          <w:rFonts w:ascii="Times New Roman" w:hAnsi="Times New Roman" w:cs="Times New Roman"/>
          <w:spacing w:val="29"/>
          <w:sz w:val="24"/>
          <w:szCs w:val="24"/>
        </w:rPr>
        <w:t xml:space="preserve"> </w:t>
      </w:r>
      <w:r w:rsidRPr="00A87A4F">
        <w:rPr>
          <w:rFonts w:ascii="Times New Roman" w:hAnsi="Times New Roman" w:cs="Times New Roman"/>
          <w:sz w:val="24"/>
          <w:szCs w:val="24"/>
        </w:rPr>
        <w:t>públicos/as,</w:t>
      </w:r>
      <w:r w:rsidRPr="00A87A4F">
        <w:rPr>
          <w:rFonts w:ascii="Times New Roman" w:hAnsi="Times New Roman" w:cs="Times New Roman"/>
          <w:spacing w:val="28"/>
          <w:sz w:val="24"/>
          <w:szCs w:val="24"/>
        </w:rPr>
        <w:t xml:space="preserve"> </w:t>
      </w:r>
      <w:r w:rsidRPr="00A87A4F">
        <w:rPr>
          <w:rFonts w:ascii="Times New Roman" w:hAnsi="Times New Roman" w:cs="Times New Roman"/>
          <w:sz w:val="24"/>
          <w:szCs w:val="24"/>
        </w:rPr>
        <w:t>designados/as</w:t>
      </w:r>
      <w:r w:rsidRPr="00A87A4F">
        <w:rPr>
          <w:rFonts w:ascii="Times New Roman" w:hAnsi="Times New Roman" w:cs="Times New Roman"/>
          <w:spacing w:val="24"/>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25"/>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26"/>
          <w:sz w:val="24"/>
          <w:szCs w:val="24"/>
        </w:rPr>
        <w:t xml:space="preserve"> </w:t>
      </w:r>
      <w:r w:rsidRPr="00A87A4F">
        <w:rPr>
          <w:rFonts w:ascii="Times New Roman" w:hAnsi="Times New Roman" w:cs="Times New Roman"/>
          <w:sz w:val="24"/>
          <w:szCs w:val="24"/>
        </w:rPr>
        <w:t>Alcaldía-Presidencia.</w:t>
      </w:r>
    </w:p>
    <w:p w:rsidR="006B4ECD" w:rsidRPr="00A87A4F" w:rsidRDefault="006B4ECD" w:rsidP="006B4ECD">
      <w:pPr>
        <w:pStyle w:val="Textoindependiente"/>
        <w:spacing w:line="276" w:lineRule="auto"/>
        <w:ind w:firstLine="710"/>
        <w:rPr>
          <w:rFonts w:ascii="Times New Roman" w:hAnsi="Times New Roman" w:cs="Times New Roman"/>
          <w:sz w:val="24"/>
          <w:szCs w:val="24"/>
        </w:rPr>
      </w:pPr>
    </w:p>
    <w:p w:rsidR="006B4ECD" w:rsidRPr="00A87A4F" w:rsidRDefault="006B4ECD" w:rsidP="006B4ECD">
      <w:pPr>
        <w:pStyle w:val="Textoindependiente"/>
        <w:spacing w:line="276" w:lineRule="auto"/>
        <w:ind w:firstLine="710"/>
        <w:rPr>
          <w:rFonts w:ascii="Times New Roman" w:hAnsi="Times New Roman" w:cs="Times New Roman"/>
          <w:sz w:val="24"/>
          <w:szCs w:val="24"/>
        </w:rPr>
      </w:pPr>
      <w:r w:rsidRPr="00A87A4F">
        <w:rPr>
          <w:rFonts w:ascii="Times New Roman" w:hAnsi="Times New Roman" w:cs="Times New Roman"/>
          <w:sz w:val="24"/>
          <w:szCs w:val="24"/>
          <w:u w:val="single"/>
        </w:rPr>
        <w:t>Secretario/a</w:t>
      </w:r>
      <w:r w:rsidRPr="00A87A4F">
        <w:rPr>
          <w:rFonts w:ascii="Times New Roman" w:hAnsi="Times New Roman" w:cs="Times New Roman"/>
          <w:sz w:val="24"/>
          <w:szCs w:val="24"/>
        </w:rPr>
        <w:t>:</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firstLine="709"/>
        <w:jc w:val="both"/>
        <w:rPr>
          <w:rFonts w:ascii="Times New Roman" w:hAnsi="Times New Roman" w:cs="Times New Roman"/>
          <w:sz w:val="24"/>
          <w:szCs w:val="24"/>
        </w:rPr>
      </w:pPr>
      <w:r w:rsidRPr="00A87A4F">
        <w:rPr>
          <w:rFonts w:ascii="Times New Roman" w:hAnsi="Times New Roman" w:cs="Times New Roman"/>
          <w:sz w:val="24"/>
          <w:szCs w:val="24"/>
        </w:rPr>
        <w:t>Un/a</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empleado/a</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público/a,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designado/a</w:t>
      </w:r>
      <w:r w:rsidRPr="00A87A4F">
        <w:rPr>
          <w:rFonts w:ascii="Times New Roman" w:hAnsi="Times New Roman" w:cs="Times New Roman"/>
          <w:spacing w:val="24"/>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25"/>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26"/>
          <w:sz w:val="24"/>
          <w:szCs w:val="24"/>
        </w:rPr>
        <w:t xml:space="preserve"> </w:t>
      </w:r>
      <w:r w:rsidRPr="00A87A4F">
        <w:rPr>
          <w:rFonts w:ascii="Times New Roman" w:hAnsi="Times New Roman" w:cs="Times New Roman"/>
          <w:sz w:val="24"/>
          <w:szCs w:val="24"/>
        </w:rPr>
        <w:t>Alcaldía-Presidencia que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tendrá</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voz</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3"/>
          <w:sz w:val="24"/>
          <w:szCs w:val="24"/>
        </w:rPr>
        <w:t xml:space="preserve"> sin </w:t>
      </w:r>
      <w:r w:rsidRPr="00A87A4F">
        <w:rPr>
          <w:rFonts w:ascii="Times New Roman" w:hAnsi="Times New Roman" w:cs="Times New Roman"/>
          <w:sz w:val="24"/>
          <w:szCs w:val="24"/>
        </w:rPr>
        <w:t>voto.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7B5EE3">
      <w:pPr>
        <w:adjustRightInd w:val="0"/>
        <w:jc w:val="both"/>
        <w:rPr>
          <w:rFonts w:ascii="Times New Roman" w:hAnsi="Times New Roman" w:cs="Times New Roman"/>
          <w:sz w:val="24"/>
          <w:szCs w:val="24"/>
        </w:rPr>
      </w:pPr>
      <w:r w:rsidRPr="00A87A4F">
        <w:rPr>
          <w:rFonts w:ascii="Times New Roman" w:hAnsi="Times New Roman" w:cs="Times New Roman"/>
          <w:sz w:val="24"/>
          <w:szCs w:val="24"/>
        </w:rPr>
        <w:t>El Tribunal quedará integrado, además, por el personal suplente respectivo, que simultáneamente con los/as titulares habrán de designarse.</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7B5EE3">
      <w:pPr>
        <w:pStyle w:val="Textoindependiente"/>
        <w:spacing w:line="276" w:lineRule="auto"/>
        <w:ind w:right="122"/>
        <w:jc w:val="both"/>
        <w:rPr>
          <w:rFonts w:ascii="Times New Roman" w:hAnsi="Times New Roman" w:cs="Times New Roman"/>
          <w:sz w:val="24"/>
          <w:szCs w:val="24"/>
        </w:rPr>
      </w:pP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Tribunal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selección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designado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Resolución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Alcaldía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concretarán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integrantes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l mismo</w:t>
      </w:r>
      <w:r w:rsidRPr="00A87A4F">
        <w:rPr>
          <w:rFonts w:ascii="Times New Roman" w:hAnsi="Times New Roman" w:cs="Times New Roman"/>
          <w:sz w:val="24"/>
          <w:szCs w:val="24"/>
        </w:rPr>
        <w:t>.</w:t>
      </w:r>
    </w:p>
    <w:p w:rsidR="006B4ECD" w:rsidRPr="00A87A4F" w:rsidRDefault="006B4ECD" w:rsidP="006B4ECD">
      <w:pPr>
        <w:pStyle w:val="Textoindependiente"/>
        <w:spacing w:line="276" w:lineRule="auto"/>
        <w:ind w:right="122" w:firstLine="720"/>
        <w:jc w:val="both"/>
        <w:rPr>
          <w:rFonts w:ascii="Times New Roman" w:hAnsi="Times New Roman" w:cs="Times New Roman"/>
          <w:sz w:val="24"/>
          <w:szCs w:val="24"/>
        </w:rPr>
      </w:pPr>
    </w:p>
    <w:p w:rsidR="006B4ECD" w:rsidRPr="00A87A4F" w:rsidRDefault="006B4ECD" w:rsidP="007B5EE3">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En ningún caso pueden formar parte de los órganos de selección: El personal que desempeñe cargos de elección o de designación política o los haya desempeñado en los últimos dos años, el personal funcionario interino o laboral temporal, el personal eventual, el personal directivo profesional y las personas que, en los cinco años anteriores a la publicación de la convocatoria correspondiente, hubiesen realizado tareas de preparación de aspirantes a pruebas selectivas.</w:t>
      </w:r>
    </w:p>
    <w:p w:rsidR="006B4ECD" w:rsidRPr="00A87A4F" w:rsidRDefault="006B4ECD" w:rsidP="006B4ECD">
      <w:pPr>
        <w:pStyle w:val="Textoindependiente"/>
        <w:spacing w:line="276" w:lineRule="auto"/>
        <w:ind w:right="88"/>
        <w:rPr>
          <w:rFonts w:ascii="Times New Roman" w:hAnsi="Times New Roman" w:cs="Times New Roman"/>
          <w:sz w:val="24"/>
          <w:szCs w:val="24"/>
        </w:rPr>
      </w:pPr>
    </w:p>
    <w:p w:rsidR="006B4ECD" w:rsidRPr="00A87A4F" w:rsidRDefault="006B4ECD" w:rsidP="006B4ECD">
      <w:pPr>
        <w:pStyle w:val="Textoindependiente"/>
        <w:spacing w:line="276" w:lineRule="auto"/>
        <w:ind w:right="120"/>
        <w:jc w:val="both"/>
        <w:rPr>
          <w:rFonts w:ascii="Times New Roman" w:hAnsi="Times New Roman" w:cs="Times New Roman"/>
          <w:sz w:val="24"/>
          <w:szCs w:val="24"/>
        </w:rPr>
      </w:pPr>
      <w:r w:rsidRPr="00A87A4F">
        <w:rPr>
          <w:rFonts w:ascii="Times New Roman" w:hAnsi="Times New Roman" w:cs="Times New Roman"/>
          <w:sz w:val="24"/>
          <w:szCs w:val="24"/>
        </w:rPr>
        <w:t>En el supuesto de Especialidades donde no haya suficientes empleados públicos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Ayuntamiento de Cáceres, se podrá acudir a empleados públicos de otras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Públicas.</w:t>
      </w:r>
    </w:p>
    <w:p w:rsidR="006B4ECD" w:rsidRPr="00A87A4F" w:rsidRDefault="006B4ECD" w:rsidP="006B4ECD">
      <w:pPr>
        <w:pStyle w:val="Textoindependiente"/>
        <w:spacing w:line="276" w:lineRule="auto"/>
        <w:ind w:right="120" w:firstLine="72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27"/>
        <w:jc w:val="both"/>
        <w:rPr>
          <w:rFonts w:ascii="Times New Roman" w:hAnsi="Times New Roman" w:cs="Times New Roman"/>
          <w:sz w:val="24"/>
          <w:szCs w:val="24"/>
        </w:rPr>
      </w:pPr>
      <w:r w:rsidRPr="00A87A4F">
        <w:rPr>
          <w:rFonts w:ascii="Times New Roman" w:hAnsi="Times New Roman" w:cs="Times New Roman"/>
          <w:sz w:val="24"/>
          <w:szCs w:val="24"/>
        </w:rPr>
        <w:t>Todos/as los/as miembros del Tribunal deberán poseer titulación de igual nivel o superior a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exigida para el acceso a las plazas convocadas y ser funcionarios de carrera o personal laboral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fijo. Asimismo, el Tribunal no podrá estar formado mayoritariamente por funcionarios 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personal laboral fijo pertenecientes al mismo Cuerpo o Escala objeto de la selección, salvo 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peculiaridades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docente,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investigador o</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sanitario.</w:t>
      </w:r>
    </w:p>
    <w:p w:rsidR="006B4ECD" w:rsidRPr="00A87A4F" w:rsidRDefault="006B4ECD" w:rsidP="006B4ECD">
      <w:pPr>
        <w:pStyle w:val="Textoindependiente"/>
        <w:spacing w:line="276" w:lineRule="auto"/>
        <w:ind w:right="127" w:firstLine="72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23"/>
        <w:jc w:val="both"/>
        <w:rPr>
          <w:rFonts w:ascii="Times New Roman" w:hAnsi="Times New Roman" w:cs="Times New Roman"/>
          <w:sz w:val="24"/>
          <w:szCs w:val="24"/>
        </w:rPr>
      </w:pPr>
      <w:r w:rsidRPr="00A87A4F">
        <w:rPr>
          <w:rFonts w:ascii="Times New Roman" w:hAnsi="Times New Roman" w:cs="Times New Roman"/>
          <w:sz w:val="24"/>
          <w:szCs w:val="24"/>
        </w:rPr>
        <w:lastRenderedPageBreak/>
        <w:t>La pertenencia al Tribunal será siempre a título individual, no pudiendo ostentarse esta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representación o por cuenta de nadie. Los órganos de selección deberán ajustarse a los principios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de imparcialidad y profesionalidad de sus miembros y responderán al principio de presencia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equilibrada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mujeres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hombres,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salvo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razones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fundadas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objetivas,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debidamente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motivadas,</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cumplimiento</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artículo</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51.1.d)</w:t>
      </w:r>
      <w:r w:rsidRPr="00A87A4F">
        <w:rPr>
          <w:rFonts w:ascii="Times New Roman" w:hAnsi="Times New Roman" w:cs="Times New Roman"/>
          <w:spacing w:val="17"/>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6"/>
          <w:sz w:val="24"/>
          <w:szCs w:val="24"/>
        </w:rPr>
        <w:t xml:space="preserve"> </w:t>
      </w:r>
      <w:r w:rsidRPr="00A87A4F">
        <w:rPr>
          <w:rFonts w:ascii="Times New Roman" w:hAnsi="Times New Roman" w:cs="Times New Roman"/>
          <w:sz w:val="24"/>
          <w:szCs w:val="24"/>
        </w:rPr>
        <w:t>Ley</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8/2011,</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igualdad</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contra</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6"/>
          <w:sz w:val="24"/>
          <w:szCs w:val="24"/>
        </w:rPr>
        <w:t xml:space="preserve"> </w:t>
      </w:r>
      <w:r w:rsidRPr="00A87A4F">
        <w:rPr>
          <w:rFonts w:ascii="Times New Roman" w:hAnsi="Times New Roman" w:cs="Times New Roman"/>
          <w:sz w:val="24"/>
          <w:szCs w:val="24"/>
        </w:rPr>
        <w:t>violencia</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de género en Extremadura, en el marco de los Planes de Igualdad entre mujeres y hombres 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Ayuntamiento de Cáceres, así como, en el artículo 60.1 del Texto Refundido de la Ley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Estatuto Básico del Empleado Público, aprobado por el Real Decreto Legislativo 5/2015, de 30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octubre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artículo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97.2</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Ley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13/2015,</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8</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abril,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Extremadura.</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6"/>
        <w:jc w:val="both"/>
        <w:rPr>
          <w:rFonts w:ascii="Times New Roman" w:hAnsi="Times New Roman" w:cs="Times New Roman"/>
          <w:sz w:val="24"/>
          <w:szCs w:val="24"/>
        </w:rPr>
      </w:pPr>
      <w:r w:rsidRPr="00A87A4F">
        <w:rPr>
          <w:rFonts w:ascii="Times New Roman" w:hAnsi="Times New Roman" w:cs="Times New Roman"/>
          <w:sz w:val="24"/>
          <w:szCs w:val="24"/>
        </w:rPr>
        <w:t>Los/as miembros del Tribunal deberán abstenerse de formar parte del mismo, cuando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concurran las circunstancias previstas en el artículo 23 de la Ley 40/2015, de 1 de octubre,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Régimen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Jurídico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sector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aspirantes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podrán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recusar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miembros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l </w:t>
      </w:r>
      <w:r w:rsidRPr="00A87A4F">
        <w:rPr>
          <w:rFonts w:ascii="Times New Roman" w:hAnsi="Times New Roman" w:cs="Times New Roman"/>
          <w:sz w:val="24"/>
          <w:szCs w:val="24"/>
        </w:rPr>
        <w:t>Tribunal, a los asesores especialistas, al personal auxiliar y a los observadores cuando, a su</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juicio, concurra en ellos alguna o varias de las circunstancias señaladas en la ley, siguiéndose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para ello el procedimiento establecido en la Ley 39/2015, de 1 de octubre, del Procedimiento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Común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Administraciones Públicas.</w:t>
      </w:r>
    </w:p>
    <w:p w:rsidR="006B4ECD" w:rsidRPr="00A87A4F" w:rsidRDefault="006B4ECD" w:rsidP="006B4ECD">
      <w:pPr>
        <w:pStyle w:val="Textoindependiente"/>
        <w:spacing w:line="276" w:lineRule="auto"/>
        <w:ind w:right="126" w:firstLine="72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23"/>
        <w:jc w:val="both"/>
        <w:rPr>
          <w:rFonts w:ascii="Times New Roman" w:hAnsi="Times New Roman" w:cs="Times New Roman"/>
          <w:sz w:val="24"/>
          <w:szCs w:val="24"/>
        </w:rPr>
      </w:pPr>
      <w:r w:rsidRPr="00A87A4F">
        <w:rPr>
          <w:rFonts w:ascii="Times New Roman" w:hAnsi="Times New Roman" w:cs="Times New Roman"/>
          <w:sz w:val="24"/>
          <w:szCs w:val="24"/>
        </w:rPr>
        <w:t>Al Tribunal podrán asistir como observadores del desarrollo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procedimiento selectivo, con voz y sin voto, un representante de cada una de las organizaciones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sindicales representativas del Ayuntamiento de Cáceres, conforme a lo establecido en el Acuerdo-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Convenio Colectivo por el que se regulan las relaciones entre los funcionarios y el personal laboral</w:t>
      </w:r>
      <w:r w:rsidRPr="00A87A4F">
        <w:rPr>
          <w:rFonts w:ascii="Times New Roman" w:hAnsi="Times New Roman" w:cs="Times New Roman"/>
          <w:spacing w:val="-59"/>
          <w:sz w:val="24"/>
          <w:szCs w:val="24"/>
        </w:rPr>
        <w:t xml:space="preserve"> </w:t>
      </w:r>
      <w:r w:rsidRPr="00A87A4F">
        <w:rPr>
          <w:rFonts w:ascii="Times New Roman" w:hAnsi="Times New Roman" w:cs="Times New Roman"/>
          <w:spacing w:val="-1"/>
          <w:sz w:val="24"/>
          <w:szCs w:val="24"/>
        </w:rPr>
        <w:t>d</w:t>
      </w:r>
      <w:r w:rsidRPr="00A87A4F">
        <w:rPr>
          <w:rFonts w:ascii="Times New Roman" w:hAnsi="Times New Roman" w:cs="Times New Roman"/>
          <w:sz w:val="24"/>
          <w:szCs w:val="24"/>
        </w:rPr>
        <w:t>el Excmo.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Ayuntamiento de Cáceres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Corporación Provincial.</w:t>
      </w:r>
    </w:p>
    <w:p w:rsidR="006B4ECD" w:rsidRPr="00A87A4F" w:rsidRDefault="006B4ECD" w:rsidP="006B4ECD">
      <w:pPr>
        <w:pStyle w:val="Textoindependiente"/>
        <w:spacing w:line="276" w:lineRule="auto"/>
        <w:ind w:right="123" w:firstLine="72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22"/>
        <w:jc w:val="both"/>
        <w:rPr>
          <w:rFonts w:ascii="Times New Roman" w:hAnsi="Times New Roman" w:cs="Times New Roman"/>
          <w:sz w:val="24"/>
          <w:szCs w:val="24"/>
        </w:rPr>
      </w:pPr>
      <w:r w:rsidRPr="00A87A4F">
        <w:rPr>
          <w:rFonts w:ascii="Times New Roman" w:hAnsi="Times New Roman" w:cs="Times New Roman"/>
          <w:sz w:val="24"/>
          <w:szCs w:val="24"/>
        </w:rPr>
        <w:t>Los observadores de las organizaciones sindicales, que preferentemente poseerán la idoneidad técnica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 requiera el procedimiento de selección, podrán participar como tales en todas las actuaciones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Tribunal, salvo aquellas por su naturaleza tengan la consideración de reservadas.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1"/>
        <w:jc w:val="both"/>
        <w:rPr>
          <w:rFonts w:ascii="Times New Roman" w:hAnsi="Times New Roman" w:cs="Times New Roman"/>
          <w:sz w:val="24"/>
          <w:szCs w:val="24"/>
        </w:rPr>
      </w:pPr>
      <w:r w:rsidRPr="00A87A4F">
        <w:rPr>
          <w:rFonts w:ascii="Times New Roman" w:hAnsi="Times New Roman" w:cs="Times New Roman"/>
          <w:sz w:val="24"/>
          <w:szCs w:val="24"/>
        </w:rPr>
        <w:t>Cuando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procedimiento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selectivo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dificultades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técnicas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otra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índole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así</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aconsejase, el Tribunal podrá disponer la incorporación a sus trabajos de asesores especialistas. Dichos asesores colaborarán, con voz, pero sin voto, con el órgano de selección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exclusivamente en el ejercicio de sus especialidades técnicas, y tendrán la categoría de Vocal 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 efectos establecidos en el R.D. 462/2002, de 24 de mayo. Asimismo, el Tribunal podrá valerse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personal auxiliar durante el desarrollo del procedimiento, cuya designación deberá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comunicarse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órgano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competente,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habrá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autorizar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número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auxiliar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propuesto.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Prrafodelista"/>
        <w:tabs>
          <w:tab w:val="left" w:pos="688"/>
        </w:tabs>
        <w:spacing w:line="276" w:lineRule="auto"/>
        <w:ind w:left="0" w:right="115"/>
        <w:rPr>
          <w:rFonts w:ascii="Times New Roman" w:hAnsi="Times New Roman" w:cs="Times New Roman"/>
          <w:sz w:val="24"/>
          <w:szCs w:val="24"/>
        </w:rPr>
      </w:pPr>
      <w:r w:rsidRPr="00A87A4F">
        <w:rPr>
          <w:rFonts w:ascii="Times New Roman" w:hAnsi="Times New Roman" w:cs="Times New Roman"/>
          <w:sz w:val="24"/>
          <w:szCs w:val="24"/>
        </w:rPr>
        <w:t xml:space="preserve">El Tribunal no podrá constituirse ni actuar válidamente sin la asistencia de más de la mitad de las personas miembros, titulares o suplentes, indistintamente, siendo siempre necesaria la presencia de </w:t>
      </w:r>
      <w:r w:rsidRPr="00A87A4F">
        <w:rPr>
          <w:rFonts w:ascii="Times New Roman" w:hAnsi="Times New Roman" w:cs="Times New Roman"/>
          <w:sz w:val="24"/>
          <w:szCs w:val="24"/>
        </w:rPr>
        <w:lastRenderedPageBreak/>
        <w:t>las personas que ostenten la Presidencia y la Secretaría. Las decisiones se adoptarán por mayoría y están facultados/as para resolver las cuestiones que pudieran suscitarse durante el proceso selectivo y adoptar los acuerdos necesarios para garantizar el normal desarrollo de la convocatoria.</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3"/>
        <w:jc w:val="both"/>
        <w:rPr>
          <w:rFonts w:ascii="Times New Roman" w:hAnsi="Times New Roman" w:cs="Times New Roman"/>
          <w:sz w:val="24"/>
          <w:szCs w:val="24"/>
        </w:rPr>
      </w:pPr>
      <w:r w:rsidRPr="00A87A4F">
        <w:rPr>
          <w:rFonts w:ascii="Times New Roman" w:hAnsi="Times New Roman" w:cs="Times New Roman"/>
          <w:sz w:val="24"/>
          <w:szCs w:val="24"/>
        </w:rPr>
        <w:t>En</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sesión</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constitución</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7"/>
          <w:sz w:val="24"/>
          <w:szCs w:val="24"/>
        </w:rPr>
        <w:t xml:space="preserve"> </w:t>
      </w:r>
      <w:r w:rsidRPr="00A87A4F">
        <w:rPr>
          <w:rFonts w:ascii="Times New Roman" w:hAnsi="Times New Roman" w:cs="Times New Roman"/>
          <w:sz w:val="24"/>
          <w:szCs w:val="24"/>
        </w:rPr>
        <w:t>Tribunal,</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Presidente</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exigirá</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miembros</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t>Tribunal  declaración formal de no hallarse incursos en aquellas circunstancias que pudieran dar lugar a su</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recusación. Esta declaración deberá ser también cumplimentada, por los asesores especialistas 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 el personal auxiliar que el Tribunal incorpore a sus trabajos, así como por los observadores, ya sea en la sesión de constitución o cualquier otra, a fin de garantizar los deberes de sigilo 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imparcialidad.</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Prrafodelista"/>
        <w:tabs>
          <w:tab w:val="left" w:pos="684"/>
        </w:tabs>
        <w:spacing w:line="276" w:lineRule="auto"/>
        <w:ind w:left="0" w:right="124"/>
        <w:rPr>
          <w:rFonts w:ascii="Times New Roman" w:hAnsi="Times New Roman" w:cs="Times New Roman"/>
          <w:sz w:val="24"/>
          <w:szCs w:val="24"/>
        </w:rPr>
      </w:pPr>
      <w:r w:rsidRPr="00A87A4F">
        <w:rPr>
          <w:rFonts w:ascii="Times New Roman" w:hAnsi="Times New Roman" w:cs="Times New Roman"/>
          <w:sz w:val="24"/>
          <w:szCs w:val="24"/>
        </w:rPr>
        <w:t>El régimen jurídico aplicable al Tribunal se ajustará en todo momento a lo dispuesto para</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los órganos colegiados en la las Leyes 39/2015, del Procedimiento Administrativo Común de 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40/2015,</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Régimen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Jurídico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Sector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demás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disposiciones vigentes. Los acuerdos del Tribunal podrán ser impugnados en 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supuestos y en la forma establecida en las anteriores normas. El Tribunal continuará constituido hasta tanto se resuelvan las reclamaciones planteadas o las dudas 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pueda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suscitar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procedimiento</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selectivo.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Prrafodelista"/>
        <w:tabs>
          <w:tab w:val="left" w:pos="696"/>
        </w:tabs>
        <w:spacing w:line="276" w:lineRule="auto"/>
        <w:ind w:left="0" w:right="123"/>
        <w:rPr>
          <w:rFonts w:ascii="Times New Roman" w:hAnsi="Times New Roman" w:cs="Times New Roman"/>
          <w:spacing w:val="-59"/>
          <w:sz w:val="24"/>
          <w:szCs w:val="24"/>
        </w:rPr>
      </w:pPr>
      <w:r w:rsidRPr="00A87A4F">
        <w:rPr>
          <w:rFonts w:ascii="Times New Roman" w:hAnsi="Times New Roman" w:cs="Times New Roman"/>
          <w:sz w:val="24"/>
          <w:szCs w:val="24"/>
        </w:rPr>
        <w:t>El Tribunal resolverá todas las dudas que pudieran surgir en la aplicación de las bases 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convocatoria, y adoptarán los acuerdos</w:t>
      </w:r>
      <w:r w:rsidRPr="00A87A4F">
        <w:rPr>
          <w:rFonts w:ascii="Times New Roman" w:hAnsi="Times New Roman" w:cs="Times New Roman"/>
          <w:spacing w:val="61"/>
          <w:sz w:val="24"/>
          <w:szCs w:val="24"/>
        </w:rPr>
        <w:t xml:space="preserve"> </w:t>
      </w:r>
      <w:r w:rsidRPr="00A87A4F">
        <w:rPr>
          <w:rFonts w:ascii="Times New Roman" w:hAnsi="Times New Roman" w:cs="Times New Roman"/>
          <w:sz w:val="24"/>
          <w:szCs w:val="24"/>
        </w:rPr>
        <w:t>que garanticen el buen orden del proceso en lo 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previsto expresamente por aquéllas. El Tribunal podrá requerir a los aspirantes, en cualquier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momento del proceso, la documentación acreditativa de los requisitos exigidos en la convocatoria.</w:t>
      </w:r>
      <w:r w:rsidRPr="00A87A4F">
        <w:rPr>
          <w:rFonts w:ascii="Times New Roman" w:hAnsi="Times New Roman" w:cs="Times New Roman"/>
          <w:spacing w:val="-59"/>
          <w:sz w:val="24"/>
          <w:szCs w:val="24"/>
        </w:rPr>
        <w:t xml:space="preserve">  </w:t>
      </w:r>
    </w:p>
    <w:p w:rsidR="006B4ECD" w:rsidRPr="00A87A4F" w:rsidRDefault="006B4ECD" w:rsidP="006B4ECD">
      <w:pPr>
        <w:pStyle w:val="Prrafodelista"/>
        <w:tabs>
          <w:tab w:val="left" w:pos="696"/>
        </w:tabs>
        <w:spacing w:line="276" w:lineRule="auto"/>
        <w:ind w:left="0" w:right="123"/>
        <w:rPr>
          <w:rFonts w:ascii="Times New Roman" w:hAnsi="Times New Roman" w:cs="Times New Roman"/>
          <w:spacing w:val="-59"/>
          <w:sz w:val="24"/>
          <w:szCs w:val="24"/>
        </w:rPr>
      </w:pPr>
    </w:p>
    <w:p w:rsidR="006B4ECD" w:rsidRPr="00A87A4F" w:rsidRDefault="006B4ECD" w:rsidP="006B4ECD">
      <w:pPr>
        <w:pStyle w:val="Prrafodelista"/>
        <w:tabs>
          <w:tab w:val="left" w:pos="696"/>
        </w:tabs>
        <w:spacing w:line="276" w:lineRule="auto"/>
        <w:ind w:left="0" w:right="-25"/>
        <w:rPr>
          <w:rFonts w:ascii="Times New Roman" w:hAnsi="Times New Roman" w:cs="Times New Roman"/>
          <w:sz w:val="24"/>
          <w:szCs w:val="24"/>
        </w:rPr>
      </w:pP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En el caso de constatarse que alguno de los aspirantes no reúne uno o varios de los requisitos, 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Tribunal,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previa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audiencia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interesado,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deberá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emitir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propuesta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motivada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exclusión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proceso selectivo, dirigida al órgano que hubiera aprobado la relación definitiva de aspirantes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admitidos, comunicando, asimismo, las inexactitudes o falsedades formuladas por el aspirante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solicitud</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51"/>
          <w:sz w:val="24"/>
          <w:szCs w:val="24"/>
        </w:rPr>
        <w:t xml:space="preserve"> </w:t>
      </w:r>
      <w:r w:rsidRPr="00A87A4F">
        <w:rPr>
          <w:rFonts w:ascii="Times New Roman" w:hAnsi="Times New Roman" w:cs="Times New Roman"/>
          <w:sz w:val="24"/>
          <w:szCs w:val="24"/>
        </w:rPr>
        <w:t>participación</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5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efectos</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pertinentes.</w:t>
      </w:r>
      <w:r w:rsidRPr="00A87A4F">
        <w:rPr>
          <w:rFonts w:ascii="Times New Roman" w:hAnsi="Times New Roman" w:cs="Times New Roman"/>
          <w:spacing w:val="51"/>
          <w:sz w:val="24"/>
          <w:szCs w:val="24"/>
        </w:rPr>
        <w:t xml:space="preserve"> </w:t>
      </w:r>
      <w:r w:rsidRPr="00A87A4F">
        <w:rPr>
          <w:rFonts w:ascii="Times New Roman" w:hAnsi="Times New Roman" w:cs="Times New Roman"/>
          <w:sz w:val="24"/>
          <w:szCs w:val="24"/>
        </w:rPr>
        <w:t>Contra</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51"/>
          <w:sz w:val="24"/>
          <w:szCs w:val="24"/>
        </w:rPr>
        <w:t xml:space="preserve"> </w:t>
      </w:r>
      <w:r w:rsidRPr="00A87A4F">
        <w:rPr>
          <w:rFonts w:ascii="Times New Roman" w:hAnsi="Times New Roman" w:cs="Times New Roman"/>
          <w:sz w:val="24"/>
          <w:szCs w:val="24"/>
        </w:rPr>
        <w:t>Resolución</w:t>
      </w:r>
      <w:r w:rsidRPr="00A87A4F">
        <w:rPr>
          <w:rFonts w:ascii="Times New Roman" w:hAnsi="Times New Roman" w:cs="Times New Roman"/>
          <w:spacing w:val="49"/>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51"/>
          <w:sz w:val="24"/>
          <w:szCs w:val="24"/>
        </w:rPr>
        <w:t xml:space="preserve"> </w:t>
      </w:r>
      <w:r w:rsidRPr="00A87A4F">
        <w:rPr>
          <w:rFonts w:ascii="Times New Roman" w:hAnsi="Times New Roman" w:cs="Times New Roman"/>
          <w:sz w:val="24"/>
          <w:szCs w:val="24"/>
        </w:rPr>
        <w:t>dicho</w:t>
      </w:r>
      <w:r w:rsidRPr="00A87A4F">
        <w:rPr>
          <w:rFonts w:ascii="Times New Roman" w:hAnsi="Times New Roman" w:cs="Times New Roman"/>
          <w:spacing w:val="51"/>
          <w:sz w:val="24"/>
          <w:szCs w:val="24"/>
        </w:rPr>
        <w:t xml:space="preserve"> </w:t>
      </w:r>
      <w:r w:rsidRPr="00A87A4F">
        <w:rPr>
          <w:rFonts w:ascii="Times New Roman" w:hAnsi="Times New Roman" w:cs="Times New Roman"/>
          <w:sz w:val="24"/>
          <w:szCs w:val="24"/>
        </w:rPr>
        <w:t>órgano</w:t>
      </w:r>
      <w:r w:rsidRPr="00A87A4F">
        <w:rPr>
          <w:rFonts w:ascii="Times New Roman" w:hAnsi="Times New Roman" w:cs="Times New Roman"/>
          <w:spacing w:val="-58"/>
          <w:sz w:val="24"/>
          <w:szCs w:val="24"/>
        </w:rPr>
        <w:t xml:space="preserve"> </w:t>
      </w:r>
      <w:r w:rsidRPr="00A87A4F">
        <w:rPr>
          <w:rFonts w:ascii="Times New Roman" w:hAnsi="Times New Roman" w:cs="Times New Roman"/>
          <w:sz w:val="24"/>
          <w:szCs w:val="24"/>
        </w:rPr>
        <w:t xml:space="preserve">podrán interponerse los recursos administrativos que procedan. </w:t>
      </w:r>
    </w:p>
    <w:p w:rsidR="006B4ECD" w:rsidRPr="00A87A4F" w:rsidRDefault="006B4ECD" w:rsidP="006B4ECD">
      <w:pPr>
        <w:pStyle w:val="Prrafodelista"/>
        <w:tabs>
          <w:tab w:val="left" w:pos="696"/>
        </w:tabs>
        <w:spacing w:line="276" w:lineRule="auto"/>
        <w:ind w:left="0" w:right="123"/>
        <w:rPr>
          <w:rFonts w:ascii="Times New Roman" w:hAnsi="Times New Roman" w:cs="Times New Roman"/>
          <w:spacing w:val="-59"/>
          <w:sz w:val="24"/>
          <w:szCs w:val="24"/>
        </w:rPr>
      </w:pPr>
    </w:p>
    <w:p w:rsidR="006B4ECD" w:rsidRPr="00A87A4F" w:rsidRDefault="006B4ECD" w:rsidP="006B4ECD">
      <w:pPr>
        <w:pStyle w:val="Textoindependiente"/>
        <w:spacing w:line="276" w:lineRule="auto"/>
        <w:ind w:right="107"/>
        <w:jc w:val="both"/>
        <w:rPr>
          <w:rFonts w:ascii="Times New Roman" w:hAnsi="Times New Roman" w:cs="Times New Roman"/>
          <w:sz w:val="24"/>
          <w:szCs w:val="24"/>
        </w:rPr>
      </w:pPr>
      <w:r w:rsidRPr="00A87A4F">
        <w:rPr>
          <w:rFonts w:ascii="Times New Roman" w:hAnsi="Times New Roman" w:cs="Times New Roman"/>
          <w:sz w:val="24"/>
          <w:szCs w:val="24"/>
        </w:rPr>
        <w:t>El Tribunal Calificador o los órganos competentes del Ayuntamiento de Cáceres podrán requerir a los/as aspirantes para 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acrediten la veracidad de los documentos aportados, así como las aclaraciones, o en su caso, la documentación complementaria que se estime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necesaria para la comprobación de los méritos alegados. Se iniciará expediente de comprobación acerca de la autenticidad de dichos méritos, con trámite de audiencia del/la interesado/a. El órgano convocante resolverá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motivada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lo que proceda, pudiendo expulsar del proceso selectivo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 quienes falseen o modifiquen dicha documentación aportada. Todo ello sin menoscabo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cumplimiento de la obligación de presentar la documentación acreditativa de los méritos dentro del</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plazo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presentación de solicitudes.</w:t>
      </w:r>
    </w:p>
    <w:p w:rsidR="006B4ECD" w:rsidRPr="00A87A4F" w:rsidRDefault="006B4ECD" w:rsidP="006B4ECD">
      <w:pPr>
        <w:pStyle w:val="Prrafodelista"/>
        <w:tabs>
          <w:tab w:val="left" w:pos="696"/>
        </w:tabs>
        <w:spacing w:line="276" w:lineRule="auto"/>
        <w:ind w:left="0" w:right="-25"/>
        <w:rPr>
          <w:rFonts w:ascii="Times New Roman" w:hAnsi="Times New Roman" w:cs="Times New Roman"/>
          <w:sz w:val="24"/>
          <w:szCs w:val="24"/>
        </w:rPr>
      </w:pPr>
    </w:p>
    <w:p w:rsidR="006B4ECD" w:rsidRPr="00A87A4F" w:rsidRDefault="006B4ECD" w:rsidP="006B4ECD">
      <w:pPr>
        <w:pStyle w:val="Prrafodelista"/>
        <w:tabs>
          <w:tab w:val="left" w:pos="696"/>
        </w:tabs>
        <w:spacing w:line="276" w:lineRule="auto"/>
        <w:ind w:left="0" w:right="-25"/>
        <w:rPr>
          <w:rFonts w:ascii="Times New Roman" w:hAnsi="Times New Roman" w:cs="Times New Roman"/>
          <w:sz w:val="24"/>
          <w:szCs w:val="24"/>
        </w:rPr>
      </w:pPr>
      <w:r w:rsidRPr="00A87A4F">
        <w:rPr>
          <w:rFonts w:ascii="Times New Roman" w:hAnsi="Times New Roman" w:cs="Times New Roman"/>
          <w:sz w:val="24"/>
          <w:szCs w:val="24"/>
        </w:rPr>
        <w:t>Asimismo, si el Tribunal, durante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 desarrollo del proceso selectivo tuviera conocimiento o dudas fundadas de que alguno de los/as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aspirantes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carece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capacidad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funcional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desempeño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tareas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habituales de la categoría objeto de la convocatoria, recabará informe preceptivo de los órganos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técnicos competentes, el cual será evacuado en el plazo máximo de diez días. De esta actuación se dará conocimiento al interesado/a, al objeto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 pueda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formular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alegaciones 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estime oportunas.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2"/>
        <w:jc w:val="both"/>
        <w:rPr>
          <w:rFonts w:ascii="Times New Roman" w:hAnsi="Times New Roman" w:cs="Times New Roman"/>
          <w:sz w:val="24"/>
          <w:szCs w:val="24"/>
        </w:rPr>
      </w:pPr>
      <w:r w:rsidRPr="00A87A4F">
        <w:rPr>
          <w:rFonts w:ascii="Times New Roman" w:hAnsi="Times New Roman" w:cs="Times New Roman"/>
          <w:sz w:val="24"/>
          <w:szCs w:val="24"/>
        </w:rPr>
        <w:t>Si</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contenido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dictamen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desprende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aspirante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carece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capacidad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funcional, el Tribunal, previa audiencia del interesado, emitirá propuesta motivada de exclusión del</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proceso selectivo dirigida al órgano competente. Hasta que se dicte la oportuna Resolución por 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órgano competente el aspirante podrá continuar participando condicionadamente en el proceso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selectivo.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Prrafodelista"/>
        <w:tabs>
          <w:tab w:val="left" w:pos="728"/>
        </w:tabs>
        <w:spacing w:line="276" w:lineRule="auto"/>
        <w:ind w:left="0" w:right="118"/>
        <w:rPr>
          <w:rFonts w:ascii="Times New Roman" w:hAnsi="Times New Roman" w:cs="Times New Roman"/>
          <w:sz w:val="24"/>
          <w:szCs w:val="24"/>
        </w:rPr>
      </w:pPr>
      <w:r w:rsidRPr="00A87A4F">
        <w:rPr>
          <w:rFonts w:ascii="Times New Roman" w:hAnsi="Times New Roman" w:cs="Times New Roman"/>
          <w:sz w:val="24"/>
          <w:szCs w:val="24"/>
        </w:rPr>
        <w:t>El Tribunal calificador actuará con plena autonomía en el ejercicio de su discrecionalidad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técnica y sus miembros son personalmente responsables de la transparencia y objetividad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procedimiento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estricto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cumplimiento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bases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convocatoria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plazos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establecidos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para 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desarrollo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proceso</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selectivo.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adjustRightInd w:val="0"/>
        <w:jc w:val="both"/>
        <w:rPr>
          <w:rFonts w:ascii="Times New Roman" w:hAnsi="Times New Roman" w:cs="Times New Roman"/>
          <w:sz w:val="24"/>
          <w:szCs w:val="24"/>
        </w:rPr>
      </w:pPr>
      <w:r w:rsidRPr="00A87A4F">
        <w:rPr>
          <w:rFonts w:ascii="Times New Roman" w:hAnsi="Times New Roman" w:cs="Times New Roman"/>
          <w:sz w:val="24"/>
          <w:szCs w:val="24"/>
        </w:rPr>
        <w:t>A efectos de comunicaciones, reclamaciones y demás incidencias, el Tribunal tendrá su sede en el Excmo. Ayuntamiento de Cáceres, Plaza Mayor, 1, Cáceres.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tulo1"/>
        <w:spacing w:line="276" w:lineRule="auto"/>
        <w:ind w:left="0"/>
        <w:rPr>
          <w:rFonts w:ascii="Times New Roman" w:hAnsi="Times New Roman" w:cs="Times New Roman"/>
          <w:sz w:val="24"/>
          <w:szCs w:val="24"/>
        </w:rPr>
      </w:pPr>
      <w:r w:rsidRPr="00A87A4F">
        <w:rPr>
          <w:rFonts w:ascii="Times New Roman" w:hAnsi="Times New Roman" w:cs="Times New Roman"/>
          <w:sz w:val="24"/>
          <w:szCs w:val="24"/>
        </w:rPr>
        <w:t>SEXTA. SISTEMA</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SELECCIÓN.</w:t>
      </w:r>
    </w:p>
    <w:p w:rsidR="006B4ECD" w:rsidRPr="00A87A4F" w:rsidRDefault="006B4ECD" w:rsidP="006B4ECD">
      <w:pPr>
        <w:pStyle w:val="Textoindependiente"/>
        <w:spacing w:line="276" w:lineRule="auto"/>
        <w:rPr>
          <w:rFonts w:ascii="Times New Roman" w:hAnsi="Times New Roman" w:cs="Times New Roman"/>
          <w:b/>
          <w:sz w:val="24"/>
          <w:szCs w:val="24"/>
        </w:rPr>
      </w:pPr>
    </w:p>
    <w:p w:rsidR="006B4ECD" w:rsidRPr="00A87A4F" w:rsidRDefault="006B4ECD" w:rsidP="006B4ECD">
      <w:pPr>
        <w:pStyle w:val="Textoindependiente"/>
        <w:spacing w:line="276" w:lineRule="auto"/>
        <w:ind w:right="122"/>
        <w:jc w:val="both"/>
        <w:rPr>
          <w:rFonts w:ascii="Times New Roman" w:hAnsi="Times New Roman" w:cs="Times New Roman"/>
          <w:sz w:val="24"/>
          <w:szCs w:val="24"/>
        </w:rPr>
      </w:pPr>
      <w:r w:rsidRPr="00A87A4F">
        <w:rPr>
          <w:rFonts w:ascii="Times New Roman" w:hAnsi="Times New Roman" w:cs="Times New Roman"/>
          <w:sz w:val="24"/>
          <w:szCs w:val="24"/>
        </w:rPr>
        <w:t>El proceso selectivo se ajustará a lo dispuesto en los artículos 61 del texto refundido 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Ley</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Estatuto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Básico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Empleado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Público y</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94</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siguientes de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la Ley</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Función Pública</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 Extremadura,</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conexión</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7"/>
          <w:sz w:val="24"/>
          <w:szCs w:val="24"/>
        </w:rPr>
        <w:t xml:space="preserve"> </w:t>
      </w:r>
      <w:r w:rsidRPr="00A87A4F">
        <w:rPr>
          <w:rFonts w:ascii="Times New Roman" w:hAnsi="Times New Roman" w:cs="Times New Roman"/>
          <w:sz w:val="24"/>
          <w:szCs w:val="24"/>
        </w:rPr>
        <w:t>Ley</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20/2021,</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realizará</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través</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sistema</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concurso</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 xml:space="preserve">de </w:t>
      </w:r>
      <w:r w:rsidRPr="00A87A4F">
        <w:rPr>
          <w:rFonts w:ascii="Times New Roman" w:hAnsi="Times New Roman" w:cs="Times New Roman"/>
          <w:spacing w:val="-58"/>
          <w:sz w:val="24"/>
          <w:szCs w:val="24"/>
        </w:rPr>
        <w:t xml:space="preserve"> </w:t>
      </w:r>
      <w:r w:rsidRPr="00A87A4F">
        <w:rPr>
          <w:rFonts w:ascii="Times New Roman" w:hAnsi="Times New Roman" w:cs="Times New Roman"/>
          <w:sz w:val="24"/>
          <w:szCs w:val="24"/>
        </w:rPr>
        <w:t>méritos.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8"/>
        <w:jc w:val="both"/>
        <w:rPr>
          <w:rFonts w:ascii="Times New Roman" w:hAnsi="Times New Roman" w:cs="Times New Roman"/>
          <w:sz w:val="24"/>
          <w:szCs w:val="24"/>
        </w:rPr>
      </w:pPr>
      <w:r w:rsidRPr="00A87A4F">
        <w:rPr>
          <w:rFonts w:ascii="Times New Roman" w:hAnsi="Times New Roman" w:cs="Times New Roman"/>
          <w:sz w:val="24"/>
          <w:szCs w:val="24"/>
        </w:rPr>
        <w:t>La puntuación máxima alcanzable será de 100 puntos, dividiéndose en servicios prestados, y otros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méritos (formación, titulación e idiomas), de acuerdo con los baremos 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figuran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continuación, 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 aplicarán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aspirantes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proceso selectivo.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7" w:firstLine="2"/>
        <w:jc w:val="both"/>
        <w:rPr>
          <w:rFonts w:ascii="Times New Roman" w:hAnsi="Times New Roman" w:cs="Times New Roman"/>
          <w:sz w:val="24"/>
          <w:szCs w:val="24"/>
        </w:rPr>
      </w:pPr>
      <w:r w:rsidRPr="00A87A4F">
        <w:rPr>
          <w:rFonts w:ascii="Times New Roman" w:hAnsi="Times New Roman" w:cs="Times New Roman"/>
          <w:sz w:val="24"/>
          <w:szCs w:val="24"/>
        </w:rPr>
        <w:t>Serán méritos puntuables por cada aspirante, los contraídos hasta la fecha de finalización del plazo de presentación de instancias.</w:t>
      </w:r>
    </w:p>
    <w:p w:rsidR="006B4ECD" w:rsidRPr="00A87A4F" w:rsidRDefault="006B4ECD" w:rsidP="006B4ECD">
      <w:pPr>
        <w:pStyle w:val="Textoindependiente"/>
        <w:spacing w:line="276" w:lineRule="auto"/>
        <w:ind w:right="110" w:hanging="1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10" w:hanging="10"/>
        <w:jc w:val="both"/>
        <w:rPr>
          <w:rFonts w:ascii="Times New Roman" w:hAnsi="Times New Roman" w:cs="Times New Roman"/>
          <w:sz w:val="24"/>
          <w:szCs w:val="24"/>
        </w:rPr>
      </w:pPr>
      <w:r w:rsidRPr="00A87A4F">
        <w:rPr>
          <w:rFonts w:ascii="Times New Roman" w:hAnsi="Times New Roman" w:cs="Times New Roman"/>
          <w:sz w:val="24"/>
          <w:szCs w:val="24"/>
        </w:rPr>
        <w:t>Únicamente serán objeto de valoración los méritos alegados en la solicitud de participación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proceso selectivo, y que consten relacionados en el apartado correspondiente de la instancia, así</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documentación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acreditativa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mismos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acuerdo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base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Tercera</w:t>
      </w:r>
      <w:r w:rsidRPr="00A87A4F">
        <w:rPr>
          <w:rFonts w:ascii="Times New Roman" w:hAnsi="Times New Roman" w:cs="Times New Roman"/>
          <w:spacing w:val="-1"/>
          <w:sz w:val="24"/>
          <w:szCs w:val="24"/>
        </w:rPr>
        <w:t>.</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tulo11"/>
        <w:numPr>
          <w:ilvl w:val="0"/>
          <w:numId w:val="19"/>
        </w:numPr>
        <w:tabs>
          <w:tab w:val="left" w:pos="514"/>
        </w:tabs>
        <w:ind w:hanging="259"/>
        <w:rPr>
          <w:rFonts w:ascii="Times New Roman" w:hAnsi="Times New Roman" w:cs="Times New Roman"/>
          <w:sz w:val="24"/>
          <w:szCs w:val="24"/>
        </w:rPr>
      </w:pPr>
      <w:r w:rsidRPr="00A87A4F">
        <w:rPr>
          <w:rFonts w:ascii="Times New Roman" w:hAnsi="Times New Roman" w:cs="Times New Roman"/>
          <w:sz w:val="24"/>
          <w:szCs w:val="24"/>
          <w:u w:val="single"/>
        </w:rPr>
        <w:t>Servicios prestados</w:t>
      </w:r>
    </w:p>
    <w:p w:rsidR="006B4ECD" w:rsidRPr="00A87A4F" w:rsidRDefault="006B4ECD" w:rsidP="006B4ECD">
      <w:pPr>
        <w:pStyle w:val="Textoindependiente"/>
        <w:rPr>
          <w:rFonts w:ascii="Times New Roman" w:hAnsi="Times New Roman" w:cs="Times New Roman"/>
          <w:b/>
          <w:sz w:val="24"/>
          <w:szCs w:val="24"/>
        </w:rPr>
      </w:pPr>
    </w:p>
    <w:p w:rsidR="006B4ECD" w:rsidRPr="00A87A4F" w:rsidRDefault="006B4ECD" w:rsidP="006B4ECD">
      <w:pPr>
        <w:jc w:val="both"/>
        <w:outlineLvl w:val="0"/>
        <w:rPr>
          <w:rFonts w:ascii="Times New Roman" w:hAnsi="Times New Roman" w:cs="Times New Roman"/>
          <w:sz w:val="24"/>
          <w:szCs w:val="24"/>
        </w:rPr>
      </w:pPr>
      <w:r w:rsidRPr="00A87A4F">
        <w:rPr>
          <w:rFonts w:ascii="Times New Roman" w:hAnsi="Times New Roman" w:cs="Times New Roman"/>
          <w:sz w:val="24"/>
          <w:szCs w:val="24"/>
        </w:rPr>
        <w:t>La máxima puntuación a obtener en este apartado será de 80 puntos.</w:t>
      </w:r>
    </w:p>
    <w:p w:rsidR="006B4ECD" w:rsidRPr="00A87A4F" w:rsidRDefault="006B4ECD" w:rsidP="006B4ECD">
      <w:pPr>
        <w:pStyle w:val="Textoindependiente"/>
        <w:rPr>
          <w:rFonts w:ascii="Times New Roman" w:hAnsi="Times New Roman" w:cs="Times New Roman"/>
          <w:b/>
          <w:sz w:val="24"/>
          <w:szCs w:val="24"/>
        </w:rPr>
      </w:pPr>
    </w:p>
    <w:p w:rsidR="006B4ECD" w:rsidRPr="00A87A4F" w:rsidRDefault="006B4ECD" w:rsidP="006B4ECD">
      <w:pPr>
        <w:pStyle w:val="Textoindependiente"/>
        <w:ind w:right="115"/>
        <w:jc w:val="both"/>
        <w:rPr>
          <w:rFonts w:ascii="Times New Roman" w:hAnsi="Times New Roman" w:cs="Times New Roman"/>
          <w:sz w:val="24"/>
          <w:szCs w:val="24"/>
        </w:rPr>
      </w:pPr>
      <w:r w:rsidRPr="00A87A4F">
        <w:rPr>
          <w:rFonts w:ascii="Times New Roman" w:hAnsi="Times New Roman" w:cs="Times New Roman"/>
          <w:sz w:val="24"/>
          <w:szCs w:val="24"/>
        </w:rPr>
        <w:t>Se valorarán los servicios prestados como funcionario/a interino/a, contratado laboral temporal, cualquiera que sea la modalidad del nombramiento interino/contratación temporal o indefinido no fijo, de acuerdo con el siguiente baremo:</w:t>
      </w:r>
    </w:p>
    <w:p w:rsidR="006B4ECD" w:rsidRPr="00A87A4F" w:rsidRDefault="006B4ECD" w:rsidP="006B4ECD">
      <w:pPr>
        <w:pStyle w:val="Textoindependiente"/>
        <w:ind w:right="115"/>
        <w:jc w:val="both"/>
        <w:rPr>
          <w:rFonts w:ascii="Times New Roman" w:hAnsi="Times New Roman" w:cs="Times New Roman"/>
          <w:sz w:val="24"/>
          <w:szCs w:val="24"/>
        </w:rPr>
      </w:pPr>
    </w:p>
    <w:p w:rsidR="006B4ECD" w:rsidRPr="00A87A4F" w:rsidRDefault="006B4ECD" w:rsidP="006B4ECD">
      <w:pPr>
        <w:pStyle w:val="Textoindependiente"/>
        <w:spacing w:line="276" w:lineRule="auto"/>
        <w:ind w:right="119"/>
        <w:jc w:val="both"/>
        <w:rPr>
          <w:rFonts w:ascii="Times New Roman" w:hAnsi="Times New Roman" w:cs="Times New Roman"/>
          <w:sz w:val="24"/>
          <w:szCs w:val="24"/>
        </w:rPr>
      </w:pPr>
      <w:r w:rsidRPr="00A87A4F">
        <w:rPr>
          <w:rFonts w:ascii="Times New Roman" w:hAnsi="Times New Roman" w:cs="Times New Roman"/>
          <w:sz w:val="24"/>
          <w:szCs w:val="24"/>
        </w:rPr>
        <w:t xml:space="preserve">1.-Por cada mes de servicios prestados en el Ayuntamiento de Cáceres y/o Organismos Autónomos ocupando </w:t>
      </w:r>
      <w:r w:rsidR="007B5EE3">
        <w:rPr>
          <w:rFonts w:ascii="Times New Roman" w:hAnsi="Times New Roman" w:cs="Times New Roman"/>
          <w:sz w:val="24"/>
          <w:szCs w:val="24"/>
        </w:rPr>
        <w:t>el</w:t>
      </w:r>
      <w:r w:rsidRPr="00A87A4F">
        <w:rPr>
          <w:rFonts w:ascii="Times New Roman" w:hAnsi="Times New Roman" w:cs="Times New Roman"/>
          <w:sz w:val="24"/>
          <w:szCs w:val="24"/>
        </w:rPr>
        <w:t xml:space="preserve"> puesto de trabajo correspondiente a la plaza objeto de la convocatoria, se otorgará 1 punto hasta un máximo de 80 puntos.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5"/>
        <w:jc w:val="both"/>
        <w:rPr>
          <w:rFonts w:ascii="Times New Roman" w:hAnsi="Times New Roman" w:cs="Times New Roman"/>
          <w:sz w:val="24"/>
          <w:szCs w:val="24"/>
        </w:rPr>
      </w:pPr>
      <w:r w:rsidRPr="00A87A4F">
        <w:rPr>
          <w:rFonts w:ascii="Times New Roman" w:hAnsi="Times New Roman" w:cs="Times New Roman"/>
          <w:sz w:val="24"/>
          <w:szCs w:val="24"/>
        </w:rPr>
        <w:t>2.-</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cada</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mes</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servicios</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prestados</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el Ayuntamiento de Cáceres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y/o Organismos Autónomos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plazas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igual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denominación y del mismo grupo y subgrupo de titulación que el de la plaza convocada,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otorgarán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0,33 puntos,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hasta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 máximo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80</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puntos.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3.- Por cada mes de servicios prestados en cualquier Administración Pública en plazas de igual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denominación y del mismo grupo y subgrupo de titulación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 el de la plaza convocada,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otorgarán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0,25 puntos,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hasta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 máximo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80</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puntos.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servicios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prestados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puestos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trabajo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Entidades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Sector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dependientes del Ayuntamiento de Cáceres, cuyo personal haya sido asumido por ésta 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haya seguido desempeñando su actividad en los mismos o equivalentes puestos de trabajo y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les haya reconocido sus derechos adquiridos serán considerados, a todos los efectos, como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servicios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prestados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 Ayuntamiento de Cáceres.</w:t>
      </w:r>
    </w:p>
    <w:p w:rsidR="006B4ECD" w:rsidRPr="00A87A4F" w:rsidRDefault="006B4ECD" w:rsidP="006B4ECD">
      <w:pPr>
        <w:pStyle w:val="Textoindependiente"/>
        <w:spacing w:line="276" w:lineRule="auto"/>
        <w:ind w:right="117" w:firstLine="496"/>
        <w:jc w:val="both"/>
        <w:rPr>
          <w:rFonts w:ascii="Times New Roman" w:hAnsi="Times New Roman" w:cs="Times New Roman"/>
          <w:sz w:val="24"/>
          <w:szCs w:val="24"/>
        </w:rPr>
      </w:pPr>
    </w:p>
    <w:p w:rsidR="006B4ECD" w:rsidRPr="00A87A4F" w:rsidRDefault="006B4ECD" w:rsidP="006B4ECD">
      <w:pPr>
        <w:pStyle w:val="Textoindependiente"/>
        <w:spacing w:line="276" w:lineRule="auto"/>
        <w:ind w:right="117"/>
        <w:jc w:val="both"/>
        <w:rPr>
          <w:rFonts w:ascii="Times New Roman" w:hAnsi="Times New Roman" w:cs="Times New Roman"/>
          <w:sz w:val="24"/>
          <w:szCs w:val="24"/>
        </w:rPr>
      </w:pPr>
      <w:r w:rsidRPr="00A87A4F">
        <w:rPr>
          <w:rFonts w:ascii="Times New Roman" w:hAnsi="Times New Roman" w:cs="Times New Roman"/>
          <w:sz w:val="24"/>
          <w:szCs w:val="24"/>
        </w:rPr>
        <w:t>Los servicios prestados en el Ayuntamiento de Cáceres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 en sus Organismos Autónomos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certificarán de oficio por esta Administración convocante, quien los remitirá al Tribunal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Selección y al interesado/a. En el certificado se especificará el puesto o puestos objetos 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convocatoria.</w:t>
      </w:r>
    </w:p>
    <w:p w:rsidR="006B4ECD" w:rsidRPr="00A87A4F" w:rsidRDefault="006B4ECD" w:rsidP="006B4ECD">
      <w:pPr>
        <w:pStyle w:val="Textoindependiente"/>
        <w:spacing w:line="276" w:lineRule="auto"/>
        <w:ind w:right="114" w:firstLine="496"/>
        <w:jc w:val="both"/>
        <w:rPr>
          <w:rFonts w:ascii="Times New Roman" w:hAnsi="Times New Roman" w:cs="Times New Roman"/>
          <w:sz w:val="24"/>
          <w:szCs w:val="24"/>
        </w:rPr>
      </w:pPr>
    </w:p>
    <w:p w:rsidR="006B4ECD" w:rsidRPr="00A87A4F" w:rsidRDefault="006B4ECD" w:rsidP="006B4ECD">
      <w:pPr>
        <w:pStyle w:val="Textoindependiente"/>
        <w:spacing w:line="276" w:lineRule="auto"/>
        <w:ind w:right="114"/>
        <w:jc w:val="both"/>
        <w:rPr>
          <w:rFonts w:ascii="Times New Roman" w:hAnsi="Times New Roman" w:cs="Times New Roman"/>
          <w:sz w:val="24"/>
          <w:szCs w:val="24"/>
        </w:rPr>
      </w:pP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méritos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experiencia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prestados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otras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 acreditarán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 las personas interesadas, mediante la presentación de certificado emitido por el órgano competente de la Administración donde se hubiesen prestado sus servicios, en la cual deberá constar la siguiente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información:</w:t>
      </w:r>
    </w:p>
    <w:p w:rsidR="006B4ECD" w:rsidRPr="00A87A4F" w:rsidRDefault="006B4ECD" w:rsidP="006B4ECD">
      <w:pPr>
        <w:pStyle w:val="Textoindependiente"/>
        <w:spacing w:line="276" w:lineRule="auto"/>
        <w:ind w:right="114" w:firstLine="496"/>
        <w:jc w:val="both"/>
        <w:rPr>
          <w:rFonts w:ascii="Times New Roman" w:hAnsi="Times New Roman" w:cs="Times New Roman"/>
          <w:sz w:val="24"/>
          <w:szCs w:val="24"/>
        </w:rPr>
      </w:pPr>
    </w:p>
    <w:p w:rsidR="006B4ECD" w:rsidRPr="00A87A4F" w:rsidRDefault="006B4ECD" w:rsidP="006B4ECD">
      <w:pPr>
        <w:pStyle w:val="Prrafodelista"/>
        <w:numPr>
          <w:ilvl w:val="0"/>
          <w:numId w:val="16"/>
        </w:numPr>
        <w:ind w:left="709"/>
        <w:rPr>
          <w:rFonts w:ascii="Times New Roman" w:hAnsi="Times New Roman" w:cs="Times New Roman"/>
          <w:sz w:val="24"/>
          <w:szCs w:val="24"/>
        </w:rPr>
      </w:pPr>
      <w:r w:rsidRPr="00A87A4F">
        <w:rPr>
          <w:rFonts w:ascii="Times New Roman" w:hAnsi="Times New Roman" w:cs="Times New Roman"/>
          <w:sz w:val="24"/>
          <w:szCs w:val="24"/>
        </w:rPr>
        <w:t>Puesto y funciones realizadas.</w:t>
      </w:r>
    </w:p>
    <w:p w:rsidR="006B4ECD" w:rsidRPr="00A87A4F" w:rsidRDefault="006B4ECD" w:rsidP="006B4ECD">
      <w:pPr>
        <w:pStyle w:val="Textoindependiente"/>
        <w:numPr>
          <w:ilvl w:val="0"/>
          <w:numId w:val="16"/>
        </w:numPr>
        <w:ind w:left="709"/>
        <w:jc w:val="both"/>
        <w:rPr>
          <w:rFonts w:ascii="Times New Roman" w:hAnsi="Times New Roman" w:cs="Times New Roman"/>
          <w:sz w:val="24"/>
          <w:szCs w:val="24"/>
        </w:rPr>
      </w:pPr>
      <w:r w:rsidRPr="00A87A4F">
        <w:rPr>
          <w:rFonts w:ascii="Times New Roman" w:hAnsi="Times New Roman" w:cs="Times New Roman"/>
          <w:sz w:val="24"/>
          <w:szCs w:val="24"/>
        </w:rPr>
        <w:t>Tipo de vínculo (fijo, temporal, indefinido o fijo de plantilla, formación).</w:t>
      </w:r>
    </w:p>
    <w:p w:rsidR="006B4ECD" w:rsidRPr="00A87A4F" w:rsidRDefault="006B4ECD" w:rsidP="006B4ECD">
      <w:pPr>
        <w:pStyle w:val="Prrafodelista"/>
        <w:numPr>
          <w:ilvl w:val="0"/>
          <w:numId w:val="16"/>
        </w:numPr>
        <w:tabs>
          <w:tab w:val="left" w:pos="744"/>
        </w:tabs>
        <w:ind w:left="709"/>
        <w:rPr>
          <w:rFonts w:ascii="Times New Roman" w:hAnsi="Times New Roman" w:cs="Times New Roman"/>
          <w:sz w:val="24"/>
          <w:szCs w:val="24"/>
        </w:rPr>
      </w:pPr>
      <w:r w:rsidRPr="00A87A4F">
        <w:rPr>
          <w:rFonts w:ascii="Times New Roman" w:hAnsi="Times New Roman" w:cs="Times New Roman"/>
          <w:sz w:val="24"/>
          <w:szCs w:val="24"/>
        </w:rPr>
        <w:t>Régimen jurídico de vinculación (laboral, funcionario, estatutario).</w:t>
      </w:r>
    </w:p>
    <w:p w:rsidR="006B4ECD" w:rsidRPr="00A87A4F" w:rsidRDefault="006B4ECD" w:rsidP="006B4ECD">
      <w:pPr>
        <w:pStyle w:val="Prrafodelista"/>
        <w:numPr>
          <w:ilvl w:val="0"/>
          <w:numId w:val="16"/>
        </w:numPr>
        <w:tabs>
          <w:tab w:val="left" w:pos="744"/>
        </w:tabs>
        <w:ind w:left="709"/>
        <w:rPr>
          <w:rFonts w:ascii="Times New Roman" w:hAnsi="Times New Roman" w:cs="Times New Roman"/>
          <w:sz w:val="24"/>
          <w:szCs w:val="24"/>
        </w:rPr>
      </w:pPr>
      <w:r w:rsidRPr="00A87A4F">
        <w:rPr>
          <w:rFonts w:ascii="Times New Roman" w:hAnsi="Times New Roman" w:cs="Times New Roman"/>
          <w:sz w:val="24"/>
          <w:szCs w:val="24"/>
        </w:rPr>
        <w:t>Fecha de inicio y de fin de cada una de las vinculaciones.</w:t>
      </w:r>
    </w:p>
    <w:p w:rsidR="006B4ECD" w:rsidRPr="00A87A4F" w:rsidRDefault="006B4ECD" w:rsidP="006B4ECD">
      <w:pPr>
        <w:pStyle w:val="Prrafodelista"/>
        <w:numPr>
          <w:ilvl w:val="0"/>
          <w:numId w:val="16"/>
        </w:numPr>
        <w:tabs>
          <w:tab w:val="left" w:pos="744"/>
        </w:tabs>
        <w:ind w:left="709"/>
        <w:rPr>
          <w:rFonts w:ascii="Times New Roman" w:hAnsi="Times New Roman" w:cs="Times New Roman"/>
          <w:sz w:val="24"/>
          <w:szCs w:val="24"/>
        </w:rPr>
      </w:pPr>
      <w:r w:rsidRPr="00A87A4F">
        <w:rPr>
          <w:rFonts w:ascii="Times New Roman" w:hAnsi="Times New Roman" w:cs="Times New Roman"/>
          <w:sz w:val="24"/>
          <w:szCs w:val="24"/>
        </w:rPr>
        <w:t>Total de días de vinculación y régimen de jornada (completa o tiempo parcial y su porcentaje).</w:t>
      </w:r>
    </w:p>
    <w:p w:rsidR="006B4ECD" w:rsidRPr="00A87A4F" w:rsidRDefault="006B4ECD" w:rsidP="006B4ECD">
      <w:pPr>
        <w:pStyle w:val="Prrafodelista"/>
        <w:tabs>
          <w:tab w:val="left" w:pos="0"/>
          <w:tab w:val="left" w:pos="744"/>
        </w:tabs>
        <w:ind w:left="0"/>
        <w:rPr>
          <w:rFonts w:ascii="Times New Roman" w:hAnsi="Times New Roman" w:cs="Times New Roman"/>
          <w:sz w:val="24"/>
          <w:szCs w:val="24"/>
        </w:rPr>
      </w:pPr>
    </w:p>
    <w:p w:rsidR="006B4ECD" w:rsidRPr="00A87A4F" w:rsidRDefault="006B4ECD" w:rsidP="00B23952">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Dicha certificación deberá ir acompañada de informe de vida laboral expedido por la Tesorería General de la Seguridad Social, para acreditar los certificados que acompañe a esta fase como documento complementario de los anteriores, sin que por sí sola sirva para valorar los méritos aducidos.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9"/>
        <w:jc w:val="both"/>
        <w:rPr>
          <w:rFonts w:ascii="Times New Roman" w:hAnsi="Times New Roman" w:cs="Times New Roman"/>
          <w:sz w:val="24"/>
          <w:szCs w:val="24"/>
        </w:rPr>
      </w:pPr>
      <w:r w:rsidRPr="00A87A4F">
        <w:rPr>
          <w:rFonts w:ascii="Times New Roman" w:hAnsi="Times New Roman" w:cs="Times New Roman"/>
          <w:sz w:val="24"/>
          <w:szCs w:val="24"/>
        </w:rPr>
        <w:t>El cómputo de los servicios prestados se efectuará por meses. Para eso, se calculará en cada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apartado del baremo el número total de días y se dividirá entre 30, de tal manera que lo que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valorará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punto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cociente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entero, despreciándose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decimales.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3"/>
        <w:jc w:val="both"/>
        <w:rPr>
          <w:rFonts w:ascii="Times New Roman" w:hAnsi="Times New Roman" w:cs="Times New Roman"/>
          <w:sz w:val="24"/>
          <w:szCs w:val="24"/>
        </w:rPr>
      </w:pPr>
      <w:r w:rsidRPr="00A87A4F">
        <w:rPr>
          <w:rFonts w:ascii="Times New Roman" w:hAnsi="Times New Roman" w:cs="Times New Roman"/>
          <w:sz w:val="24"/>
          <w:szCs w:val="24"/>
        </w:rPr>
        <w:t>Los servicios prestados durante el período en el que se disfrute de una reducción de jornada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 alguna de las causas legalmente previstas, serán valorados como servicios prestados 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régimen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jornada completa.</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Los servicios prestados por el personal específicamente nombrado a tiempo parcial serán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 la consiguiente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reducción.</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tulo11"/>
        <w:numPr>
          <w:ilvl w:val="0"/>
          <w:numId w:val="19"/>
        </w:numPr>
        <w:tabs>
          <w:tab w:val="left" w:pos="514"/>
        </w:tabs>
        <w:ind w:hanging="259"/>
        <w:rPr>
          <w:rFonts w:ascii="Times New Roman" w:hAnsi="Times New Roman" w:cs="Times New Roman"/>
          <w:sz w:val="24"/>
          <w:szCs w:val="24"/>
        </w:rPr>
      </w:pPr>
      <w:r w:rsidRPr="00A87A4F">
        <w:rPr>
          <w:rFonts w:ascii="Times New Roman" w:hAnsi="Times New Roman" w:cs="Times New Roman"/>
          <w:sz w:val="24"/>
          <w:szCs w:val="24"/>
          <w:u w:val="single"/>
        </w:rPr>
        <w:t>Otros méritos</w:t>
      </w:r>
    </w:p>
    <w:p w:rsidR="006B4ECD" w:rsidRPr="00A87A4F" w:rsidRDefault="006B4ECD" w:rsidP="006B4ECD">
      <w:pPr>
        <w:pStyle w:val="Textoindependiente"/>
        <w:rPr>
          <w:rFonts w:ascii="Times New Roman" w:hAnsi="Times New Roman" w:cs="Times New Roman"/>
          <w:b/>
          <w:sz w:val="24"/>
          <w:szCs w:val="24"/>
        </w:rPr>
      </w:pPr>
    </w:p>
    <w:p w:rsidR="006B4ECD" w:rsidRPr="00A87A4F" w:rsidRDefault="006B4ECD" w:rsidP="006B4ECD">
      <w:pPr>
        <w:jc w:val="both"/>
        <w:outlineLvl w:val="0"/>
        <w:rPr>
          <w:rFonts w:ascii="Times New Roman" w:hAnsi="Times New Roman" w:cs="Times New Roman"/>
          <w:sz w:val="24"/>
          <w:szCs w:val="24"/>
        </w:rPr>
      </w:pPr>
      <w:r w:rsidRPr="00A87A4F">
        <w:rPr>
          <w:rFonts w:ascii="Times New Roman" w:hAnsi="Times New Roman" w:cs="Times New Roman"/>
          <w:sz w:val="24"/>
          <w:szCs w:val="24"/>
        </w:rPr>
        <w:t>La máxima puntuación a obtener en este apartado será de 20 puntos.</w:t>
      </w:r>
    </w:p>
    <w:p w:rsidR="006B4ECD" w:rsidRPr="00A87A4F" w:rsidRDefault="006B4ECD" w:rsidP="006B4ECD">
      <w:pPr>
        <w:pStyle w:val="Textoindependiente"/>
        <w:spacing w:line="276" w:lineRule="auto"/>
        <w:ind w:right="125" w:firstLine="496"/>
        <w:jc w:val="both"/>
        <w:rPr>
          <w:rFonts w:ascii="Times New Roman" w:hAnsi="Times New Roman" w:cs="Times New Roman"/>
          <w:sz w:val="24"/>
          <w:szCs w:val="24"/>
        </w:rPr>
      </w:pPr>
    </w:p>
    <w:p w:rsidR="006B4ECD" w:rsidRPr="00A87A4F" w:rsidRDefault="006B4ECD" w:rsidP="006B4ECD">
      <w:pPr>
        <w:pStyle w:val="Prrafodelista"/>
        <w:numPr>
          <w:ilvl w:val="1"/>
          <w:numId w:val="19"/>
        </w:numPr>
        <w:tabs>
          <w:tab w:val="left" w:pos="708"/>
        </w:tabs>
        <w:ind w:hanging="453"/>
        <w:rPr>
          <w:rFonts w:ascii="Times New Roman" w:hAnsi="Times New Roman" w:cs="Times New Roman"/>
          <w:b/>
          <w:sz w:val="24"/>
          <w:szCs w:val="24"/>
        </w:rPr>
      </w:pPr>
      <w:r w:rsidRPr="00A87A4F">
        <w:rPr>
          <w:rFonts w:ascii="Times New Roman" w:hAnsi="Times New Roman" w:cs="Times New Roman"/>
          <w:b/>
          <w:sz w:val="24"/>
          <w:szCs w:val="24"/>
        </w:rPr>
        <w:t xml:space="preserve">Formación </w:t>
      </w:r>
    </w:p>
    <w:p w:rsidR="006B4ECD" w:rsidRPr="00A87A4F" w:rsidRDefault="006B4ECD" w:rsidP="006B4ECD">
      <w:pPr>
        <w:pStyle w:val="Textoindependiente"/>
        <w:rPr>
          <w:rFonts w:ascii="Times New Roman" w:hAnsi="Times New Roman" w:cs="Times New Roman"/>
          <w:b/>
          <w:sz w:val="24"/>
          <w:szCs w:val="24"/>
        </w:rPr>
      </w:pPr>
    </w:p>
    <w:p w:rsidR="006B4ECD" w:rsidRPr="00A87A4F" w:rsidRDefault="006B4ECD" w:rsidP="006B4ECD">
      <w:pPr>
        <w:pStyle w:val="Textoindependiente"/>
        <w:spacing w:line="276" w:lineRule="auto"/>
        <w:ind w:right="109"/>
        <w:jc w:val="both"/>
        <w:rPr>
          <w:rFonts w:ascii="Times New Roman" w:hAnsi="Times New Roman" w:cs="Times New Roman"/>
          <w:sz w:val="24"/>
          <w:szCs w:val="24"/>
        </w:rPr>
      </w:pPr>
      <w:r w:rsidRPr="00A87A4F">
        <w:rPr>
          <w:rFonts w:ascii="Times New Roman" w:hAnsi="Times New Roman" w:cs="Times New Roman"/>
          <w:sz w:val="24"/>
          <w:szCs w:val="24"/>
        </w:rPr>
        <w:t>Se valorarán los cursos de formación, recibidos o impartidos, que hayan sido convocados,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impartidos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homologados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Instituto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Nacional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Organismos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Organizaciones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dependientes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organizaciones sindicales u otros agentes promotores dentro del marco del Acuerdo de Formación</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para el empleo de las Administraciones Públicas, Universidades y colegios profesionales, cuyo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 xml:space="preserve">contenido esté directamente relacionado con las funciones propias del cuerpo, escala y </w:t>
      </w:r>
      <w:proofErr w:type="spellStart"/>
      <w:r w:rsidRPr="00A87A4F">
        <w:rPr>
          <w:rFonts w:ascii="Times New Roman" w:hAnsi="Times New Roman" w:cs="Times New Roman"/>
          <w:sz w:val="24"/>
          <w:szCs w:val="24"/>
        </w:rPr>
        <w:t>subescala</w:t>
      </w:r>
      <w:proofErr w:type="spellEnd"/>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categoría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profesional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opta.</w:t>
      </w:r>
      <w:r w:rsidRPr="00A87A4F">
        <w:rPr>
          <w:rFonts w:ascii="Times New Roman" w:hAnsi="Times New Roman" w:cs="Times New Roman"/>
          <w:spacing w:val="50"/>
          <w:sz w:val="24"/>
          <w:szCs w:val="24"/>
        </w:rPr>
        <w:t xml:space="preserve"> </w:t>
      </w:r>
      <w:r w:rsidRPr="00A87A4F">
        <w:rPr>
          <w:rFonts w:ascii="Times New Roman" w:hAnsi="Times New Roman" w:cs="Times New Roman"/>
          <w:sz w:val="24"/>
          <w:szCs w:val="24"/>
        </w:rPr>
        <w:t>Asimismo,</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valorarán</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cursos</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formación, recibidos o impartidos, que hayan sido convocados, impartidos u homologados por los agentes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anteriores,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contenidos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transversales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complementarios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contribuyan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w:t>
      </w:r>
      <w:r w:rsidRPr="00A87A4F">
        <w:rPr>
          <w:rFonts w:ascii="Times New Roman" w:hAnsi="Times New Roman" w:cs="Times New Roman"/>
          <w:spacing w:val="61"/>
          <w:sz w:val="24"/>
          <w:szCs w:val="24"/>
        </w:rPr>
        <w:t xml:space="preserve"> </w:t>
      </w:r>
      <w:r w:rsidRPr="00A87A4F">
        <w:rPr>
          <w:rFonts w:ascii="Times New Roman" w:hAnsi="Times New Roman" w:cs="Times New Roman"/>
          <w:sz w:val="24"/>
          <w:szCs w:val="24"/>
        </w:rPr>
        <w:t>desarrollo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y profesional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los empleados públicos.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ind w:right="109"/>
        <w:jc w:val="both"/>
        <w:rPr>
          <w:rFonts w:ascii="Times New Roman" w:hAnsi="Times New Roman" w:cs="Times New Roman"/>
          <w:sz w:val="24"/>
          <w:szCs w:val="24"/>
        </w:rPr>
      </w:pPr>
      <w:r w:rsidRPr="00A87A4F">
        <w:rPr>
          <w:rFonts w:ascii="Times New Roman" w:hAnsi="Times New Roman" w:cs="Times New Roman"/>
          <w:sz w:val="24"/>
          <w:szCs w:val="24"/>
        </w:rPr>
        <w:t xml:space="preserve">Son materias transversales a efectos formativos los correspondientes a las siguientes áreas: </w:t>
      </w:r>
    </w:p>
    <w:p w:rsidR="006B4ECD" w:rsidRPr="00A87A4F" w:rsidRDefault="006B4ECD" w:rsidP="006B4ECD">
      <w:pPr>
        <w:ind w:right="109"/>
        <w:jc w:val="both"/>
        <w:rPr>
          <w:rFonts w:ascii="Times New Roman" w:hAnsi="Times New Roman" w:cs="Times New Roman"/>
          <w:sz w:val="24"/>
          <w:szCs w:val="24"/>
        </w:rPr>
      </w:pP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t>-.Formación en igualdad de oportunidades entre hombres y mujeres y violencia de género.</w:t>
      </w: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t>-. Formación sobre la Agenda 2030 y los objetivos de desarrollo sostenibles.</w:t>
      </w: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t>- Formación sobre competencias digitales.</w:t>
      </w: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t>- Formación relacionada con el Decreto Legislativo 5/2015, de 30 de octubre, por el que se aprueba el texto refundido de la Ley del Estatuto Básico del Empleado Público.</w:t>
      </w: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lastRenderedPageBreak/>
        <w:t>- Formación relacionada con la Ley 39/2015, de 1 de octubre, del Procedimiento Administrativo Común de las Administraciones Públicas.</w:t>
      </w: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t>- Formación relacionada con la Ley 9/2017, de 8 de noviembre, de Contratos del Sector Público.</w:t>
      </w:r>
    </w:p>
    <w:p w:rsidR="006B4ECD" w:rsidRPr="00A87A4F" w:rsidRDefault="006B4ECD" w:rsidP="004230CC">
      <w:pPr>
        <w:ind w:left="709" w:right="109" w:firstLine="11"/>
        <w:jc w:val="both"/>
        <w:rPr>
          <w:rFonts w:ascii="Times New Roman" w:hAnsi="Times New Roman" w:cs="Times New Roman"/>
          <w:sz w:val="24"/>
          <w:szCs w:val="24"/>
        </w:rPr>
      </w:pPr>
      <w:r w:rsidRPr="00A87A4F">
        <w:rPr>
          <w:rFonts w:ascii="Times New Roman" w:hAnsi="Times New Roman" w:cs="Times New Roman"/>
          <w:sz w:val="24"/>
          <w:szCs w:val="24"/>
        </w:rPr>
        <w:t>-. Prevención de riesgos laborales.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9"/>
        <w:jc w:val="both"/>
        <w:rPr>
          <w:rFonts w:ascii="Times New Roman" w:hAnsi="Times New Roman" w:cs="Times New Roman"/>
          <w:sz w:val="24"/>
          <w:szCs w:val="24"/>
        </w:rPr>
      </w:pPr>
      <w:r w:rsidRPr="00A87A4F">
        <w:rPr>
          <w:rFonts w:ascii="Times New Roman" w:hAnsi="Times New Roman" w:cs="Times New Roman"/>
          <w:sz w:val="24"/>
          <w:szCs w:val="24"/>
        </w:rPr>
        <w:t>Serán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cursos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impartidos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el </w:t>
      </w:r>
      <w:r w:rsidRPr="00A87A4F">
        <w:rPr>
          <w:rFonts w:ascii="Times New Roman" w:hAnsi="Times New Roman" w:cs="Times New Roman"/>
          <w:sz w:val="24"/>
          <w:szCs w:val="24"/>
        </w:rPr>
        <w:t>Ayuntamiento de Cáceres y/o el Organismo Autónomo que corresponda, para los que 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empleado/</w:t>
      </w:r>
      <w:proofErr w:type="spellStart"/>
      <w:r w:rsidRPr="00A87A4F">
        <w:rPr>
          <w:rFonts w:ascii="Times New Roman" w:hAnsi="Times New Roman" w:cs="Times New Roman"/>
          <w:sz w:val="24"/>
          <w:szCs w:val="24"/>
        </w:rPr>
        <w:t>a</w:t>
      </w:r>
      <w:proofErr w:type="spellEnd"/>
      <w:r w:rsidRPr="00A87A4F">
        <w:rPr>
          <w:rFonts w:ascii="Times New Roman" w:hAnsi="Times New Roman" w:cs="Times New Roman"/>
          <w:sz w:val="24"/>
          <w:szCs w:val="24"/>
        </w:rPr>
        <w:t xml:space="preserve"> haya sido autorizado/a a su asistencia, cualquiera que sea su contenido, que serán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certificados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oficio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 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Departamento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Ayuntamiento de Cáceres.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8"/>
        <w:jc w:val="both"/>
        <w:rPr>
          <w:rFonts w:ascii="Times New Roman" w:hAnsi="Times New Roman" w:cs="Times New Roman"/>
          <w:sz w:val="24"/>
          <w:szCs w:val="24"/>
        </w:rPr>
      </w:pPr>
      <w:r w:rsidRPr="00A87A4F">
        <w:rPr>
          <w:rFonts w:ascii="Times New Roman" w:hAnsi="Times New Roman" w:cs="Times New Roman"/>
          <w:sz w:val="24"/>
          <w:szCs w:val="24"/>
        </w:rPr>
        <w:t>Sólo se valorará, ya sea por asistir o por impartir, una única edición del curso o acción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formativa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cuando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sean</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varias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coincidentes dentro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mismo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año</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cuanto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su</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contenido.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8"/>
        <w:jc w:val="both"/>
        <w:rPr>
          <w:rFonts w:ascii="Times New Roman" w:hAnsi="Times New Roman" w:cs="Times New Roman"/>
          <w:sz w:val="24"/>
          <w:szCs w:val="24"/>
        </w:rPr>
      </w:pPr>
      <w:r w:rsidRPr="00A87A4F">
        <w:rPr>
          <w:rFonts w:ascii="Times New Roman" w:hAnsi="Times New Roman" w:cs="Times New Roman"/>
          <w:sz w:val="24"/>
          <w:szCs w:val="24"/>
        </w:rPr>
        <w:t>La formación impartida o recibida se acreditará mediante diplomas o certificados originales o copia de 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mismos en horas y/o créditos. No obstante, cuando la duración de las actividades formativas venga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determinada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días,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Tribunal valorará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5</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horas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día,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acuerdo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criterios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proporcionalidad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 siempre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 se acrediten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 claridad 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días concretos de celebración</w:t>
      </w:r>
      <w:r w:rsidRPr="00A87A4F">
        <w:rPr>
          <w:rFonts w:ascii="Times New Roman" w:hAnsi="Times New Roman" w:cs="Times New Roman"/>
          <w:spacing w:val="61"/>
          <w:sz w:val="24"/>
          <w:szCs w:val="24"/>
        </w:rPr>
        <w:t xml:space="preserve"> </w:t>
      </w:r>
      <w:r w:rsidRPr="00A87A4F">
        <w:rPr>
          <w:rFonts w:ascii="Times New Roman" w:hAnsi="Times New Roman" w:cs="Times New Roman"/>
          <w:sz w:val="24"/>
          <w:szCs w:val="24"/>
        </w:rPr>
        <w:t>de la acción formativa. En caso de que en las acreditaciones de las actividades formativas aportadas figuren tanto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 horas de formación como los créditos, se tendrán en cuenta éstos últimos para su valoración,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siempre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cuando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dichas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actividades formativas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tengan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diez</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más</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horas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duración.</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21"/>
        <w:jc w:val="both"/>
        <w:rPr>
          <w:rFonts w:ascii="Times New Roman" w:hAnsi="Times New Roman" w:cs="Times New Roman"/>
          <w:sz w:val="24"/>
          <w:szCs w:val="24"/>
        </w:rPr>
      </w:pPr>
      <w:r w:rsidRPr="00A87A4F">
        <w:rPr>
          <w:rFonts w:ascii="Times New Roman" w:hAnsi="Times New Roman" w:cs="Times New Roman"/>
          <w:sz w:val="24"/>
          <w:szCs w:val="24"/>
        </w:rPr>
        <w:t>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valorarán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pertenecientes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carrera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universitaria,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doctorado,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prácticas, colaboraciones o tutorías, y los diplomas relativos a jornadas, seminarios, simposios 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similares.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Ello,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obstante,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órgano</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selección</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reserva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derecho</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poder</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exigir</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al</w:t>
      </w:r>
      <w:r w:rsidRPr="00A87A4F">
        <w:rPr>
          <w:rFonts w:ascii="Times New Roman" w:hAnsi="Times New Roman" w:cs="Times New Roman"/>
          <w:spacing w:val="2"/>
          <w:sz w:val="24"/>
          <w:szCs w:val="24"/>
        </w:rPr>
        <w:t xml:space="preserve"> a</w:t>
      </w:r>
      <w:r w:rsidRPr="00A87A4F">
        <w:rPr>
          <w:rFonts w:ascii="Times New Roman" w:hAnsi="Times New Roman" w:cs="Times New Roman"/>
          <w:sz w:val="24"/>
          <w:szCs w:val="24"/>
        </w:rPr>
        <w:t>spirante</w:t>
      </w:r>
      <w:r w:rsidRPr="00A87A4F">
        <w:rPr>
          <w:rFonts w:ascii="Times New Roman" w:hAnsi="Times New Roman" w:cs="Times New Roman"/>
          <w:spacing w:val="-58"/>
          <w:sz w:val="24"/>
          <w:szCs w:val="24"/>
        </w:rPr>
        <w:t xml:space="preserve"> </w:t>
      </w:r>
      <w:r w:rsidRPr="00A87A4F">
        <w:rPr>
          <w:rFonts w:ascii="Times New Roman" w:hAnsi="Times New Roman" w:cs="Times New Roman"/>
          <w:sz w:val="24"/>
          <w:szCs w:val="24"/>
        </w:rPr>
        <w:t>cualquier</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documentación complementaria.</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tabs>
          <w:tab w:val="left" w:pos="8505"/>
        </w:tabs>
        <w:spacing w:line="276" w:lineRule="auto"/>
        <w:ind w:right="-25"/>
        <w:rPr>
          <w:rFonts w:ascii="Times New Roman" w:hAnsi="Times New Roman" w:cs="Times New Roman"/>
          <w:spacing w:val="-59"/>
          <w:sz w:val="24"/>
          <w:szCs w:val="24"/>
        </w:rPr>
      </w:pPr>
      <w:r w:rsidRPr="00A87A4F">
        <w:rPr>
          <w:rFonts w:ascii="Times New Roman" w:hAnsi="Times New Roman" w:cs="Times New Roman"/>
          <w:sz w:val="24"/>
          <w:szCs w:val="24"/>
        </w:rPr>
        <w:t>La valoración se realizará de acuerdo con el siguiente baremo:</w:t>
      </w:r>
      <w:r w:rsidRPr="00A87A4F">
        <w:rPr>
          <w:rFonts w:ascii="Times New Roman" w:hAnsi="Times New Roman" w:cs="Times New Roman"/>
          <w:spacing w:val="-59"/>
          <w:sz w:val="24"/>
          <w:szCs w:val="24"/>
        </w:rPr>
        <w:t xml:space="preserve"> </w:t>
      </w:r>
    </w:p>
    <w:p w:rsidR="006B4ECD" w:rsidRPr="00A87A4F" w:rsidRDefault="006B4ECD" w:rsidP="006B4ECD">
      <w:pPr>
        <w:pStyle w:val="Textoindependiente"/>
        <w:tabs>
          <w:tab w:val="left" w:pos="8505"/>
        </w:tabs>
        <w:spacing w:line="276" w:lineRule="auto"/>
        <w:ind w:right="-25" w:firstLine="858"/>
        <w:rPr>
          <w:rFonts w:ascii="Times New Roman" w:hAnsi="Times New Roman" w:cs="Times New Roman"/>
          <w:spacing w:val="-59"/>
          <w:sz w:val="24"/>
          <w:szCs w:val="24"/>
        </w:rPr>
      </w:pPr>
    </w:p>
    <w:p w:rsidR="006B4ECD" w:rsidRPr="00A87A4F" w:rsidRDefault="006B4ECD" w:rsidP="006B4ECD">
      <w:pPr>
        <w:pStyle w:val="Textoindependiente"/>
        <w:spacing w:line="276" w:lineRule="auto"/>
        <w:ind w:right="2899"/>
        <w:rPr>
          <w:rFonts w:ascii="Times New Roman" w:hAnsi="Times New Roman" w:cs="Times New Roman"/>
          <w:b/>
          <w:sz w:val="24"/>
          <w:szCs w:val="24"/>
          <w:u w:val="single"/>
        </w:rPr>
      </w:pPr>
      <w:r w:rsidRPr="00A87A4F">
        <w:rPr>
          <w:rFonts w:ascii="Times New Roman" w:hAnsi="Times New Roman" w:cs="Times New Roman"/>
          <w:spacing w:val="-59"/>
          <w:sz w:val="24"/>
          <w:szCs w:val="24"/>
        </w:rPr>
        <w:t xml:space="preserve">. </w:t>
      </w:r>
      <w:r w:rsidRPr="00A87A4F">
        <w:rPr>
          <w:rFonts w:ascii="Times New Roman" w:hAnsi="Times New Roman" w:cs="Times New Roman"/>
          <w:b/>
          <w:sz w:val="24"/>
          <w:szCs w:val="24"/>
          <w:u w:val="single"/>
        </w:rPr>
        <w:t>Por</w:t>
      </w:r>
      <w:r w:rsidRPr="00A87A4F">
        <w:rPr>
          <w:rFonts w:ascii="Times New Roman" w:hAnsi="Times New Roman" w:cs="Times New Roman"/>
          <w:b/>
          <w:spacing w:val="-1"/>
          <w:sz w:val="24"/>
          <w:szCs w:val="24"/>
          <w:u w:val="single"/>
        </w:rPr>
        <w:t xml:space="preserve"> </w:t>
      </w:r>
      <w:r w:rsidRPr="00A87A4F">
        <w:rPr>
          <w:rFonts w:ascii="Times New Roman" w:hAnsi="Times New Roman" w:cs="Times New Roman"/>
          <w:b/>
          <w:sz w:val="24"/>
          <w:szCs w:val="24"/>
          <w:u w:val="single"/>
        </w:rPr>
        <w:t>asistir a</w:t>
      </w:r>
      <w:r w:rsidRPr="00A87A4F">
        <w:rPr>
          <w:rFonts w:ascii="Times New Roman" w:hAnsi="Times New Roman" w:cs="Times New Roman"/>
          <w:b/>
          <w:spacing w:val="-2"/>
          <w:sz w:val="24"/>
          <w:szCs w:val="24"/>
          <w:u w:val="single"/>
        </w:rPr>
        <w:t xml:space="preserve"> </w:t>
      </w:r>
      <w:r w:rsidRPr="00A87A4F">
        <w:rPr>
          <w:rFonts w:ascii="Times New Roman" w:hAnsi="Times New Roman" w:cs="Times New Roman"/>
          <w:b/>
          <w:sz w:val="24"/>
          <w:szCs w:val="24"/>
          <w:u w:val="single"/>
        </w:rPr>
        <w:t>cursos</w:t>
      </w:r>
      <w:r w:rsidRPr="00A87A4F">
        <w:rPr>
          <w:rFonts w:ascii="Times New Roman" w:hAnsi="Times New Roman" w:cs="Times New Roman"/>
          <w:b/>
          <w:spacing w:val="-1"/>
          <w:sz w:val="24"/>
          <w:szCs w:val="24"/>
          <w:u w:val="single"/>
        </w:rPr>
        <w:t xml:space="preserve"> </w:t>
      </w:r>
      <w:r w:rsidRPr="00A87A4F">
        <w:rPr>
          <w:rFonts w:ascii="Times New Roman" w:hAnsi="Times New Roman" w:cs="Times New Roman"/>
          <w:b/>
          <w:sz w:val="24"/>
          <w:szCs w:val="24"/>
          <w:u w:val="single"/>
        </w:rPr>
        <w:t>o</w:t>
      </w:r>
      <w:r w:rsidRPr="00A87A4F">
        <w:rPr>
          <w:rFonts w:ascii="Times New Roman" w:hAnsi="Times New Roman" w:cs="Times New Roman"/>
          <w:b/>
          <w:spacing w:val="-2"/>
          <w:sz w:val="24"/>
          <w:szCs w:val="24"/>
          <w:u w:val="single"/>
        </w:rPr>
        <w:t xml:space="preserve"> </w:t>
      </w:r>
      <w:r w:rsidRPr="00A87A4F">
        <w:rPr>
          <w:rFonts w:ascii="Times New Roman" w:hAnsi="Times New Roman" w:cs="Times New Roman"/>
          <w:b/>
          <w:sz w:val="24"/>
          <w:szCs w:val="24"/>
          <w:u w:val="single"/>
        </w:rPr>
        <w:t>actividades</w:t>
      </w:r>
      <w:r w:rsidRPr="00A87A4F">
        <w:rPr>
          <w:rFonts w:ascii="Times New Roman" w:hAnsi="Times New Roman" w:cs="Times New Roman"/>
          <w:b/>
          <w:spacing w:val="1"/>
          <w:sz w:val="24"/>
          <w:szCs w:val="24"/>
          <w:u w:val="single"/>
        </w:rPr>
        <w:t xml:space="preserve"> </w:t>
      </w:r>
      <w:r w:rsidRPr="00A87A4F">
        <w:rPr>
          <w:rFonts w:ascii="Times New Roman" w:hAnsi="Times New Roman" w:cs="Times New Roman"/>
          <w:b/>
          <w:sz w:val="24"/>
          <w:szCs w:val="24"/>
          <w:u w:val="single"/>
        </w:rPr>
        <w:t>formativas y/o impartidas.</w:t>
      </w:r>
    </w:p>
    <w:p w:rsidR="006B4ECD" w:rsidRPr="00A87A4F" w:rsidRDefault="006B4ECD" w:rsidP="006B4ECD">
      <w:pPr>
        <w:pStyle w:val="Textoindependiente"/>
        <w:spacing w:line="276" w:lineRule="auto"/>
        <w:ind w:right="2899"/>
        <w:rPr>
          <w:rFonts w:ascii="Times New Roman" w:hAnsi="Times New Roman" w:cs="Times New Roman"/>
          <w:b/>
          <w:sz w:val="24"/>
          <w:szCs w:val="24"/>
        </w:rPr>
      </w:pPr>
    </w:p>
    <w:p w:rsidR="006B4ECD" w:rsidRPr="00A87A4F" w:rsidRDefault="006B4ECD" w:rsidP="006B4ECD">
      <w:pPr>
        <w:jc w:val="both"/>
        <w:outlineLvl w:val="0"/>
        <w:rPr>
          <w:rFonts w:ascii="Times New Roman" w:hAnsi="Times New Roman" w:cs="Times New Roman"/>
          <w:sz w:val="24"/>
          <w:szCs w:val="24"/>
        </w:rPr>
      </w:pPr>
      <w:r w:rsidRPr="00A87A4F">
        <w:rPr>
          <w:rFonts w:ascii="Times New Roman" w:hAnsi="Times New Roman" w:cs="Times New Roman"/>
          <w:sz w:val="24"/>
          <w:szCs w:val="24"/>
        </w:rPr>
        <w:t xml:space="preserve">La máxima puntuación a obtener en este </w:t>
      </w:r>
      <w:proofErr w:type="spellStart"/>
      <w:r w:rsidRPr="00A87A4F">
        <w:rPr>
          <w:rFonts w:ascii="Times New Roman" w:hAnsi="Times New Roman" w:cs="Times New Roman"/>
          <w:sz w:val="24"/>
          <w:szCs w:val="24"/>
        </w:rPr>
        <w:t>subapartado</w:t>
      </w:r>
      <w:proofErr w:type="spellEnd"/>
      <w:r w:rsidRPr="00A87A4F">
        <w:rPr>
          <w:rFonts w:ascii="Times New Roman" w:hAnsi="Times New Roman" w:cs="Times New Roman"/>
          <w:sz w:val="24"/>
          <w:szCs w:val="24"/>
        </w:rPr>
        <w:t xml:space="preserve"> </w:t>
      </w:r>
      <w:r w:rsidRPr="00A87A4F">
        <w:rPr>
          <w:rFonts w:ascii="Times New Roman" w:hAnsi="Times New Roman" w:cs="Times New Roman"/>
          <w:sz w:val="24"/>
          <w:szCs w:val="24"/>
          <w:u w:val="single"/>
        </w:rPr>
        <w:t>será de 20 puntos</w:t>
      </w:r>
      <w:r w:rsidRPr="00A87A4F">
        <w:rPr>
          <w:rFonts w:ascii="Times New Roman" w:hAnsi="Times New Roman" w:cs="Times New Roman"/>
          <w:sz w:val="24"/>
          <w:szCs w:val="24"/>
        </w:rPr>
        <w:t>.</w:t>
      </w:r>
    </w:p>
    <w:p w:rsidR="006B4ECD" w:rsidRPr="00A87A4F" w:rsidRDefault="006B4ECD" w:rsidP="006B4ECD">
      <w:pPr>
        <w:pStyle w:val="Textoindependiente"/>
        <w:spacing w:line="276" w:lineRule="auto"/>
        <w:ind w:right="2899"/>
        <w:rPr>
          <w:rFonts w:ascii="Times New Roman" w:hAnsi="Times New Roman" w:cs="Times New Roman"/>
          <w:b/>
          <w:sz w:val="24"/>
          <w:szCs w:val="24"/>
        </w:rPr>
      </w:pPr>
    </w:p>
    <w:p w:rsidR="006B4ECD" w:rsidRPr="00A87A4F" w:rsidRDefault="006B4ECD" w:rsidP="006B4ECD">
      <w:pPr>
        <w:pStyle w:val="Textoindependiente"/>
        <w:spacing w:line="276" w:lineRule="auto"/>
        <w:ind w:right="113"/>
        <w:jc w:val="both"/>
        <w:rPr>
          <w:rFonts w:ascii="Times New Roman" w:hAnsi="Times New Roman" w:cs="Times New Roman"/>
          <w:sz w:val="24"/>
          <w:szCs w:val="24"/>
        </w:rPr>
      </w:pPr>
      <w:r w:rsidRPr="00A87A4F">
        <w:rPr>
          <w:rFonts w:ascii="Times New Roman" w:hAnsi="Times New Roman" w:cs="Times New Roman"/>
          <w:sz w:val="24"/>
          <w:szCs w:val="24"/>
        </w:rPr>
        <w:t>Actividades formativas realizadas y/o impartidas en las que no se especifique número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horas,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se valorarán con 0,60 puntos por cada actividad formativa</w:t>
      </w:r>
    </w:p>
    <w:p w:rsidR="006B4ECD" w:rsidRPr="00A87A4F" w:rsidRDefault="006B4ECD" w:rsidP="006B4ECD">
      <w:pPr>
        <w:pStyle w:val="Textoindependiente"/>
        <w:spacing w:line="276" w:lineRule="auto"/>
        <w:rPr>
          <w:rFonts w:ascii="Times New Roman" w:hAnsi="Times New Roman" w:cs="Times New Roman"/>
          <w:sz w:val="24"/>
          <w:szCs w:val="24"/>
        </w:rPr>
      </w:pPr>
    </w:p>
    <w:p w:rsidR="004230CC" w:rsidRPr="00A87A4F" w:rsidRDefault="004230CC" w:rsidP="004230CC">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valorarán</w:t>
      </w:r>
      <w:r w:rsidRPr="00A87A4F">
        <w:rPr>
          <w:rFonts w:ascii="Times New Roman" w:hAnsi="Times New Roman" w:cs="Times New Roman"/>
          <w:spacing w:val="1"/>
          <w:sz w:val="24"/>
          <w:szCs w:val="24"/>
        </w:rPr>
        <w:t xml:space="preserve"> con 2 puntos por cada crédito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cada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una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demás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actividades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formativas realizadas y/o impartidas por los/as aspirantes, estableciéndose la equivalencia de 1 crédito con 10</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lastRenderedPageBreak/>
        <w:t>horas.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7"/>
        <w:jc w:val="both"/>
        <w:rPr>
          <w:rFonts w:ascii="Times New Roman" w:hAnsi="Times New Roman" w:cs="Times New Roman"/>
          <w:sz w:val="24"/>
          <w:szCs w:val="24"/>
        </w:rPr>
      </w:pPr>
      <w:r w:rsidRPr="00A87A4F">
        <w:rPr>
          <w:rFonts w:ascii="Times New Roman" w:hAnsi="Times New Roman" w:cs="Times New Roman"/>
          <w:sz w:val="24"/>
          <w:szCs w:val="24"/>
        </w:rPr>
        <w:t>La valoración del mérito de formación impartida deberá acreditarse mediante original o copia de la certificación que exprese que se ha participado como docente en una determinada actividad formativa y en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acrediten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horas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impartidas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docencia,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valorándose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prácticas,</w:t>
      </w:r>
      <w:r w:rsidRPr="00A87A4F">
        <w:rPr>
          <w:rFonts w:ascii="Times New Roman" w:hAnsi="Times New Roman" w:cs="Times New Roman"/>
          <w:spacing w:val="62"/>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direcciones, las </w:t>
      </w:r>
      <w:r w:rsidRPr="00A87A4F">
        <w:rPr>
          <w:rFonts w:ascii="Times New Roman" w:hAnsi="Times New Roman" w:cs="Times New Roman"/>
          <w:sz w:val="24"/>
          <w:szCs w:val="24"/>
        </w:rPr>
        <w:t>colaboraciones,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ni</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 tutorías.</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B23952">
      <w:pPr>
        <w:pStyle w:val="Textoindependiente"/>
        <w:ind w:right="125"/>
        <w:jc w:val="both"/>
        <w:rPr>
          <w:rFonts w:ascii="Times New Roman" w:hAnsi="Times New Roman" w:cs="Times New Roman"/>
          <w:sz w:val="24"/>
          <w:szCs w:val="24"/>
        </w:rPr>
      </w:pPr>
      <w:r w:rsidRPr="00A87A4F">
        <w:rPr>
          <w:rFonts w:ascii="Times New Roman" w:hAnsi="Times New Roman" w:cs="Times New Roman"/>
          <w:sz w:val="24"/>
          <w:szCs w:val="24"/>
        </w:rPr>
        <w:t>En caso de que en las acreditaciones de las actividades formativas aportadas figuren tanto las horas de formación como los créditos, se tendrán en cuenta éstos últimos para su valoración, siempre y cuando dichas actividades formativas tengan diez o más horas de duración.</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Prrafodelista"/>
        <w:numPr>
          <w:ilvl w:val="1"/>
          <w:numId w:val="19"/>
        </w:numPr>
        <w:tabs>
          <w:tab w:val="left" w:pos="708"/>
        </w:tabs>
        <w:rPr>
          <w:rFonts w:ascii="Times New Roman" w:hAnsi="Times New Roman" w:cs="Times New Roman"/>
          <w:b/>
          <w:sz w:val="24"/>
          <w:szCs w:val="24"/>
        </w:rPr>
      </w:pPr>
      <w:r w:rsidRPr="00A87A4F">
        <w:rPr>
          <w:rFonts w:ascii="Times New Roman" w:hAnsi="Times New Roman" w:cs="Times New Roman"/>
          <w:b/>
          <w:sz w:val="24"/>
          <w:szCs w:val="24"/>
        </w:rPr>
        <w:t xml:space="preserve">Titulación </w:t>
      </w:r>
    </w:p>
    <w:p w:rsidR="006B4ECD" w:rsidRPr="00A87A4F" w:rsidRDefault="006B4ECD" w:rsidP="006B4ECD">
      <w:pPr>
        <w:pStyle w:val="Prrafodelista"/>
        <w:tabs>
          <w:tab w:val="left" w:pos="708"/>
        </w:tabs>
        <w:ind w:left="707"/>
        <w:rPr>
          <w:rFonts w:ascii="Times New Roman" w:hAnsi="Times New Roman" w:cs="Times New Roman"/>
          <w:b/>
          <w:sz w:val="24"/>
          <w:szCs w:val="24"/>
        </w:rPr>
      </w:pPr>
    </w:p>
    <w:p w:rsidR="006B4ECD" w:rsidRPr="00A87A4F" w:rsidRDefault="006B4ECD" w:rsidP="006B4ECD">
      <w:pPr>
        <w:pStyle w:val="Textoindependiente"/>
        <w:spacing w:line="276" w:lineRule="auto"/>
        <w:ind w:left="284"/>
        <w:rPr>
          <w:rFonts w:ascii="Times New Roman" w:hAnsi="Times New Roman" w:cs="Times New Roman"/>
          <w:sz w:val="24"/>
          <w:szCs w:val="24"/>
        </w:rPr>
      </w:pPr>
      <w:r w:rsidRPr="00A87A4F">
        <w:rPr>
          <w:rFonts w:ascii="Times New Roman" w:hAnsi="Times New Roman" w:cs="Times New Roman"/>
          <w:sz w:val="24"/>
          <w:szCs w:val="24"/>
        </w:rPr>
        <w:t xml:space="preserve">La máxima puntuación a obtener en este </w:t>
      </w:r>
      <w:proofErr w:type="spellStart"/>
      <w:r w:rsidRPr="00A87A4F">
        <w:rPr>
          <w:rFonts w:ascii="Times New Roman" w:hAnsi="Times New Roman" w:cs="Times New Roman"/>
          <w:sz w:val="24"/>
          <w:szCs w:val="24"/>
        </w:rPr>
        <w:t>subapartado</w:t>
      </w:r>
      <w:proofErr w:type="spellEnd"/>
      <w:r w:rsidRPr="00A87A4F">
        <w:rPr>
          <w:rFonts w:ascii="Times New Roman" w:hAnsi="Times New Roman" w:cs="Times New Roman"/>
          <w:sz w:val="24"/>
          <w:szCs w:val="24"/>
        </w:rPr>
        <w:t xml:space="preserve"> </w:t>
      </w:r>
      <w:r w:rsidRPr="00A87A4F">
        <w:rPr>
          <w:rFonts w:ascii="Times New Roman" w:hAnsi="Times New Roman" w:cs="Times New Roman"/>
          <w:sz w:val="24"/>
          <w:szCs w:val="24"/>
          <w:u w:val="single"/>
        </w:rPr>
        <w:t>será de 3 puntos</w:t>
      </w:r>
    </w:p>
    <w:p w:rsidR="006B4ECD" w:rsidRPr="00A87A4F" w:rsidRDefault="006B4ECD" w:rsidP="006B4ECD">
      <w:pPr>
        <w:pStyle w:val="Textoindependiente"/>
        <w:spacing w:line="276" w:lineRule="auto"/>
        <w:ind w:right="117" w:firstLine="850"/>
        <w:jc w:val="both"/>
        <w:rPr>
          <w:rFonts w:ascii="Times New Roman" w:hAnsi="Times New Roman" w:cs="Times New Roman"/>
          <w:sz w:val="24"/>
          <w:szCs w:val="24"/>
        </w:rPr>
      </w:pPr>
    </w:p>
    <w:p w:rsidR="006B4ECD" w:rsidRPr="00A87A4F" w:rsidRDefault="006B4ECD" w:rsidP="006B4ECD">
      <w:pPr>
        <w:pStyle w:val="Ttulo1"/>
        <w:spacing w:line="276" w:lineRule="auto"/>
        <w:ind w:left="0"/>
        <w:jc w:val="both"/>
        <w:rPr>
          <w:rFonts w:ascii="Times New Roman" w:hAnsi="Times New Roman" w:cs="Times New Roman"/>
          <w:b w:val="0"/>
          <w:sz w:val="24"/>
          <w:szCs w:val="24"/>
        </w:rPr>
      </w:pPr>
      <w:r w:rsidRPr="00A87A4F">
        <w:rPr>
          <w:rFonts w:ascii="Times New Roman" w:hAnsi="Times New Roman" w:cs="Times New Roman"/>
          <w:b w:val="0"/>
          <w:sz w:val="24"/>
          <w:szCs w:val="24"/>
        </w:rPr>
        <w:t>Por estar en posesión de titulación de nivel superior a la mínima exigida o de otra titulación de igual nivel a la exigida, para el ingreso en cada uno de los Grupos de clasificación profesional del artículo 76 del Estatuto Básico del Empleado Púbico, conforme al siguiente cuadro:</w:t>
      </w:r>
    </w:p>
    <w:p w:rsidR="006B4ECD" w:rsidRPr="00A87A4F" w:rsidRDefault="006B4ECD" w:rsidP="006B4ECD">
      <w:pPr>
        <w:pStyle w:val="Ttulo1"/>
        <w:spacing w:line="276" w:lineRule="auto"/>
        <w:ind w:left="0"/>
        <w:rPr>
          <w:rFonts w:ascii="Times New Roman" w:hAnsi="Times New Roman" w:cs="Times New Roman"/>
          <w:b w:val="0"/>
          <w:sz w:val="24"/>
          <w:szCs w:val="24"/>
        </w:rPr>
      </w:pPr>
    </w:p>
    <w:p w:rsidR="006B4ECD" w:rsidRPr="00A87A4F" w:rsidRDefault="006B4ECD" w:rsidP="006B4ECD">
      <w:pPr>
        <w:rPr>
          <w:rFonts w:ascii="Times New Roman" w:hAnsi="Times New Roman" w:cs="Times New Roman"/>
          <w:sz w:val="24"/>
          <w:szCs w:val="24"/>
          <w:u w:val="single"/>
        </w:rPr>
      </w:pPr>
      <w:r w:rsidRPr="00A87A4F">
        <w:rPr>
          <w:rFonts w:ascii="Times New Roman" w:hAnsi="Times New Roman" w:cs="Times New Roman"/>
          <w:sz w:val="24"/>
          <w:szCs w:val="24"/>
          <w:u w:val="single"/>
        </w:rPr>
        <w:t>Subgrupos A1 y A2:</w:t>
      </w:r>
    </w:p>
    <w:p w:rsidR="006B4ECD" w:rsidRPr="00A87A4F" w:rsidRDefault="006B4ECD" w:rsidP="006B4ECD">
      <w:pPr>
        <w:rPr>
          <w:rFonts w:ascii="Times New Roman" w:hAnsi="Times New Roman" w:cs="Times New Roman"/>
          <w:sz w:val="24"/>
          <w:szCs w:val="24"/>
          <w:u w:val="single"/>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1"/>
        <w:gridCol w:w="2881"/>
        <w:gridCol w:w="1256"/>
      </w:tblGrid>
      <w:tr w:rsidR="006B4ECD" w:rsidRPr="00A87A4F" w:rsidTr="00E51DB7">
        <w:tc>
          <w:tcPr>
            <w:tcW w:w="2881" w:type="dxa"/>
          </w:tcPr>
          <w:p w:rsidR="006B4ECD" w:rsidRPr="00A87A4F" w:rsidRDefault="006B4ECD" w:rsidP="00E51DB7">
            <w:pPr>
              <w:jc w:val="center"/>
              <w:rPr>
                <w:rFonts w:ascii="Times New Roman" w:hAnsi="Times New Roman" w:cs="Times New Roman"/>
                <w:b/>
                <w:sz w:val="24"/>
                <w:szCs w:val="24"/>
              </w:rPr>
            </w:pPr>
            <w:r w:rsidRPr="00A87A4F">
              <w:rPr>
                <w:rFonts w:ascii="Times New Roman" w:hAnsi="Times New Roman" w:cs="Times New Roman"/>
                <w:b/>
                <w:sz w:val="24"/>
                <w:szCs w:val="24"/>
              </w:rPr>
              <w:t xml:space="preserve">TITULACION </w:t>
            </w:r>
          </w:p>
          <w:p w:rsidR="006B4ECD" w:rsidRPr="00A87A4F" w:rsidRDefault="006B4ECD" w:rsidP="00E51DB7">
            <w:pPr>
              <w:jc w:val="center"/>
              <w:rPr>
                <w:rFonts w:ascii="Times New Roman" w:hAnsi="Times New Roman" w:cs="Times New Roman"/>
                <w:b/>
                <w:sz w:val="24"/>
                <w:szCs w:val="24"/>
              </w:rPr>
            </w:pPr>
            <w:r w:rsidRPr="00A87A4F">
              <w:rPr>
                <w:rFonts w:ascii="Times New Roman" w:hAnsi="Times New Roman" w:cs="Times New Roman"/>
                <w:b/>
                <w:sz w:val="24"/>
                <w:szCs w:val="24"/>
              </w:rPr>
              <w:t>MINIMA EXIGIDA</w:t>
            </w:r>
          </w:p>
        </w:tc>
        <w:tc>
          <w:tcPr>
            <w:tcW w:w="2881" w:type="dxa"/>
          </w:tcPr>
          <w:p w:rsidR="006B4ECD" w:rsidRPr="00A87A4F" w:rsidRDefault="006B4ECD" w:rsidP="00E51DB7">
            <w:pPr>
              <w:jc w:val="center"/>
              <w:rPr>
                <w:rFonts w:ascii="Times New Roman" w:hAnsi="Times New Roman" w:cs="Times New Roman"/>
                <w:b/>
                <w:sz w:val="24"/>
                <w:szCs w:val="24"/>
              </w:rPr>
            </w:pPr>
            <w:r w:rsidRPr="00A87A4F">
              <w:rPr>
                <w:rFonts w:ascii="Times New Roman" w:hAnsi="Times New Roman" w:cs="Times New Roman"/>
                <w:b/>
                <w:sz w:val="24"/>
                <w:szCs w:val="24"/>
              </w:rPr>
              <w:t>TITULOS VALORABLES</w:t>
            </w:r>
          </w:p>
        </w:tc>
        <w:tc>
          <w:tcPr>
            <w:tcW w:w="1256" w:type="dxa"/>
          </w:tcPr>
          <w:p w:rsidR="006B4ECD" w:rsidRPr="00A87A4F" w:rsidRDefault="006B4ECD" w:rsidP="00E51DB7">
            <w:pPr>
              <w:jc w:val="center"/>
              <w:rPr>
                <w:rFonts w:ascii="Times New Roman" w:hAnsi="Times New Roman" w:cs="Times New Roman"/>
                <w:b/>
                <w:sz w:val="24"/>
                <w:szCs w:val="24"/>
              </w:rPr>
            </w:pPr>
            <w:r w:rsidRPr="00A87A4F">
              <w:rPr>
                <w:rFonts w:ascii="Times New Roman" w:hAnsi="Times New Roman" w:cs="Times New Roman"/>
                <w:b/>
                <w:sz w:val="24"/>
                <w:szCs w:val="24"/>
              </w:rPr>
              <w:t>PUNTOS</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GRADO</w:t>
            </w: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Doctor/a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3,0</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Licenciado/a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Grado</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Máster</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DEA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GRADO+MASTER</w:t>
            </w: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Doctor/a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3,0</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Licenciado/a no exigido</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Grado</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Máster no exigido</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DEA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DIPLOMATURA, ING TEC, ARQUITECTO TECNICO</w:t>
            </w: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Doctor/a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3</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Licenciado/a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Grado</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Máster</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r w:rsidR="006B4ECD" w:rsidRPr="00A87A4F" w:rsidTr="00E51DB7">
        <w:tc>
          <w:tcPr>
            <w:tcW w:w="2881" w:type="dxa"/>
          </w:tcPr>
          <w:p w:rsidR="006B4ECD" w:rsidRPr="00A87A4F" w:rsidRDefault="006B4ECD" w:rsidP="00E51DB7">
            <w:pPr>
              <w:rPr>
                <w:rFonts w:ascii="Times New Roman" w:hAnsi="Times New Roman" w:cs="Times New Roman"/>
                <w:sz w:val="24"/>
                <w:szCs w:val="24"/>
              </w:rPr>
            </w:pPr>
          </w:p>
        </w:tc>
        <w:tc>
          <w:tcPr>
            <w:tcW w:w="2881" w:type="dxa"/>
          </w:tcPr>
          <w:p w:rsidR="006B4ECD" w:rsidRPr="00A87A4F" w:rsidRDefault="006B4ECD" w:rsidP="00E51DB7">
            <w:pPr>
              <w:rPr>
                <w:rFonts w:ascii="Times New Roman" w:hAnsi="Times New Roman" w:cs="Times New Roman"/>
                <w:sz w:val="24"/>
                <w:szCs w:val="24"/>
              </w:rPr>
            </w:pPr>
            <w:r w:rsidRPr="00A87A4F">
              <w:rPr>
                <w:rFonts w:ascii="Times New Roman" w:hAnsi="Times New Roman" w:cs="Times New Roman"/>
                <w:sz w:val="24"/>
                <w:szCs w:val="24"/>
              </w:rPr>
              <w:t>DEA</w:t>
            </w:r>
          </w:p>
        </w:tc>
        <w:tc>
          <w:tcPr>
            <w:tcW w:w="1256" w:type="dxa"/>
          </w:tcPr>
          <w:p w:rsidR="006B4ECD" w:rsidRPr="00A87A4F" w:rsidRDefault="006B4ECD" w:rsidP="00E51DB7">
            <w:pPr>
              <w:jc w:val="right"/>
              <w:rPr>
                <w:rFonts w:ascii="Times New Roman" w:hAnsi="Times New Roman" w:cs="Times New Roman"/>
                <w:sz w:val="24"/>
                <w:szCs w:val="24"/>
              </w:rPr>
            </w:pPr>
            <w:r w:rsidRPr="00A87A4F">
              <w:rPr>
                <w:rFonts w:ascii="Times New Roman" w:hAnsi="Times New Roman" w:cs="Times New Roman"/>
                <w:sz w:val="24"/>
                <w:szCs w:val="24"/>
              </w:rPr>
              <w:t>2,5</w:t>
            </w:r>
          </w:p>
        </w:tc>
      </w:tr>
    </w:tbl>
    <w:p w:rsidR="006B4ECD" w:rsidRPr="00A87A4F" w:rsidRDefault="006B4ECD" w:rsidP="006B4ECD">
      <w:pPr>
        <w:pStyle w:val="Textoindependiente"/>
        <w:ind w:left="104"/>
        <w:rPr>
          <w:rFonts w:ascii="Times New Roman" w:hAnsi="Times New Roman" w:cs="Times New Roman"/>
          <w:sz w:val="24"/>
          <w:szCs w:val="24"/>
          <w:u w:val="single"/>
        </w:rPr>
      </w:pPr>
    </w:p>
    <w:p w:rsidR="006B4ECD" w:rsidRPr="00A87A4F" w:rsidRDefault="006B4ECD" w:rsidP="006B4ECD">
      <w:pPr>
        <w:pStyle w:val="Textoindependiente"/>
        <w:ind w:left="114" w:right="120"/>
        <w:rPr>
          <w:rFonts w:ascii="Times New Roman" w:hAnsi="Times New Roman" w:cs="Times New Roman"/>
          <w:sz w:val="24"/>
          <w:szCs w:val="24"/>
          <w:u w:val="single"/>
        </w:rPr>
      </w:pPr>
    </w:p>
    <w:p w:rsidR="006B4ECD" w:rsidRPr="00A87A4F" w:rsidRDefault="006B4ECD" w:rsidP="006B4ECD">
      <w:pPr>
        <w:pStyle w:val="Prrafodelista"/>
        <w:numPr>
          <w:ilvl w:val="1"/>
          <w:numId w:val="19"/>
        </w:numPr>
        <w:tabs>
          <w:tab w:val="left" w:pos="708"/>
        </w:tabs>
        <w:rPr>
          <w:rFonts w:ascii="Times New Roman" w:hAnsi="Times New Roman" w:cs="Times New Roman"/>
          <w:b/>
          <w:sz w:val="24"/>
          <w:szCs w:val="24"/>
        </w:rPr>
      </w:pPr>
      <w:r w:rsidRPr="00A87A4F">
        <w:rPr>
          <w:rFonts w:ascii="Times New Roman" w:hAnsi="Times New Roman" w:cs="Times New Roman"/>
          <w:sz w:val="24"/>
          <w:szCs w:val="24"/>
        </w:rPr>
        <w:t>Conocimiento de idiomas</w:t>
      </w:r>
    </w:p>
    <w:p w:rsidR="006B4ECD" w:rsidRPr="00A87A4F" w:rsidRDefault="006B4ECD" w:rsidP="006B4ECD">
      <w:pPr>
        <w:pStyle w:val="Textoindependiente"/>
        <w:ind w:left="114" w:right="120"/>
        <w:rPr>
          <w:rFonts w:ascii="Times New Roman" w:hAnsi="Times New Roman" w:cs="Times New Roman"/>
          <w:sz w:val="24"/>
          <w:szCs w:val="24"/>
        </w:rPr>
      </w:pPr>
    </w:p>
    <w:p w:rsidR="006B4ECD" w:rsidRPr="00A87A4F" w:rsidRDefault="006B4ECD" w:rsidP="006B4ECD">
      <w:pPr>
        <w:pStyle w:val="Textoindependiente"/>
        <w:spacing w:line="276" w:lineRule="auto"/>
        <w:ind w:left="284"/>
        <w:rPr>
          <w:rFonts w:ascii="Times New Roman" w:hAnsi="Times New Roman" w:cs="Times New Roman"/>
          <w:sz w:val="24"/>
          <w:szCs w:val="24"/>
        </w:rPr>
      </w:pPr>
      <w:r w:rsidRPr="00A87A4F">
        <w:rPr>
          <w:rFonts w:ascii="Times New Roman" w:hAnsi="Times New Roman" w:cs="Times New Roman"/>
          <w:sz w:val="24"/>
          <w:szCs w:val="24"/>
        </w:rPr>
        <w:t xml:space="preserve">La máxima puntuación a obtener en este </w:t>
      </w:r>
      <w:proofErr w:type="spellStart"/>
      <w:r w:rsidRPr="00A87A4F">
        <w:rPr>
          <w:rFonts w:ascii="Times New Roman" w:hAnsi="Times New Roman" w:cs="Times New Roman"/>
          <w:sz w:val="24"/>
          <w:szCs w:val="24"/>
        </w:rPr>
        <w:t>subapartado</w:t>
      </w:r>
      <w:proofErr w:type="spellEnd"/>
      <w:r w:rsidRPr="00A87A4F">
        <w:rPr>
          <w:rFonts w:ascii="Times New Roman" w:hAnsi="Times New Roman" w:cs="Times New Roman"/>
          <w:sz w:val="24"/>
          <w:szCs w:val="24"/>
        </w:rPr>
        <w:t xml:space="preserve"> </w:t>
      </w:r>
      <w:r w:rsidRPr="00A87A4F">
        <w:rPr>
          <w:rFonts w:ascii="Times New Roman" w:hAnsi="Times New Roman" w:cs="Times New Roman"/>
          <w:sz w:val="24"/>
          <w:szCs w:val="24"/>
          <w:u w:val="single"/>
        </w:rPr>
        <w:t>será de 3 puntos</w:t>
      </w:r>
    </w:p>
    <w:p w:rsidR="006B4ECD" w:rsidRPr="00A87A4F" w:rsidRDefault="006B4ECD" w:rsidP="006B4ECD">
      <w:pPr>
        <w:pStyle w:val="Textoindependiente"/>
        <w:ind w:left="114" w:right="120"/>
        <w:rPr>
          <w:rFonts w:ascii="Times New Roman" w:hAnsi="Times New Roman" w:cs="Times New Roman"/>
          <w:sz w:val="24"/>
          <w:szCs w:val="24"/>
        </w:rPr>
      </w:pPr>
    </w:p>
    <w:p w:rsidR="006B4ECD" w:rsidRPr="00A87A4F" w:rsidRDefault="006B4ECD" w:rsidP="006B4ECD">
      <w:pPr>
        <w:pStyle w:val="Textoindependiente"/>
        <w:ind w:left="114" w:right="122"/>
        <w:jc w:val="both"/>
        <w:rPr>
          <w:rFonts w:ascii="Times New Roman" w:hAnsi="Times New Roman" w:cs="Times New Roman"/>
          <w:sz w:val="24"/>
          <w:szCs w:val="24"/>
        </w:rPr>
      </w:pPr>
      <w:r w:rsidRPr="00A87A4F">
        <w:rPr>
          <w:rFonts w:ascii="Times New Roman" w:hAnsi="Times New Roman" w:cs="Times New Roman"/>
          <w:sz w:val="24"/>
          <w:szCs w:val="24"/>
        </w:rPr>
        <w:t>Acreditado mediante titulación oficial expedida por la Escuela Oficial de idiomas, el Instituto de Lenguas Modernas u otro organismo oficial reconocido, se valorará por cada certificado de nivel de acuerdo con el siguiente baremo:</w:t>
      </w:r>
    </w:p>
    <w:p w:rsidR="006B4ECD" w:rsidRPr="00A87A4F" w:rsidRDefault="006B4ECD" w:rsidP="006B4ECD">
      <w:pPr>
        <w:pStyle w:val="Textoindependiente"/>
        <w:ind w:left="114" w:right="122"/>
        <w:rPr>
          <w:rFonts w:ascii="Times New Roman" w:hAnsi="Times New Roman" w:cs="Times New Roman"/>
          <w:sz w:val="24"/>
          <w:szCs w:val="24"/>
        </w:rPr>
      </w:pPr>
    </w:p>
    <w:p w:rsidR="006B4ECD" w:rsidRPr="00A87A4F" w:rsidRDefault="006B4ECD" w:rsidP="006B4ECD">
      <w:pPr>
        <w:pStyle w:val="Textoindependiente"/>
        <w:ind w:left="114" w:right="122"/>
        <w:rPr>
          <w:rFonts w:ascii="Times New Roman" w:hAnsi="Times New Roman" w:cs="Times New Roman"/>
          <w:sz w:val="24"/>
          <w:szCs w:val="24"/>
        </w:rPr>
      </w:pPr>
      <w:r w:rsidRPr="00A87A4F">
        <w:rPr>
          <w:rFonts w:ascii="Times New Roman" w:hAnsi="Times New Roman" w:cs="Times New Roman"/>
          <w:sz w:val="24"/>
          <w:szCs w:val="24"/>
        </w:rPr>
        <w:tab/>
      </w:r>
      <w:r w:rsidRPr="00A87A4F">
        <w:rPr>
          <w:rFonts w:ascii="Times New Roman" w:hAnsi="Times New Roman" w:cs="Times New Roman"/>
          <w:sz w:val="24"/>
          <w:szCs w:val="24"/>
        </w:rPr>
        <w:tab/>
        <w:t>Nivel B1: 1,5 puntos</w:t>
      </w:r>
    </w:p>
    <w:p w:rsidR="006B4ECD" w:rsidRPr="00A87A4F" w:rsidRDefault="006B4ECD" w:rsidP="006B4ECD">
      <w:pPr>
        <w:pStyle w:val="Textoindependiente"/>
        <w:ind w:left="114" w:right="122"/>
        <w:rPr>
          <w:rFonts w:ascii="Times New Roman" w:hAnsi="Times New Roman" w:cs="Times New Roman"/>
          <w:sz w:val="24"/>
          <w:szCs w:val="24"/>
        </w:rPr>
      </w:pPr>
      <w:r w:rsidRPr="00A87A4F">
        <w:rPr>
          <w:rFonts w:ascii="Times New Roman" w:hAnsi="Times New Roman" w:cs="Times New Roman"/>
          <w:sz w:val="24"/>
          <w:szCs w:val="24"/>
        </w:rPr>
        <w:tab/>
      </w:r>
      <w:r w:rsidRPr="00A87A4F">
        <w:rPr>
          <w:rFonts w:ascii="Times New Roman" w:hAnsi="Times New Roman" w:cs="Times New Roman"/>
          <w:sz w:val="24"/>
          <w:szCs w:val="24"/>
        </w:rPr>
        <w:tab/>
        <w:t>Nivel B2: 2 puntos</w:t>
      </w:r>
    </w:p>
    <w:p w:rsidR="006B4ECD" w:rsidRPr="00A87A4F" w:rsidRDefault="006B4ECD" w:rsidP="006B4ECD">
      <w:pPr>
        <w:pStyle w:val="Textoindependiente"/>
        <w:ind w:left="114" w:right="122"/>
        <w:rPr>
          <w:rFonts w:ascii="Times New Roman" w:hAnsi="Times New Roman" w:cs="Times New Roman"/>
          <w:sz w:val="24"/>
          <w:szCs w:val="24"/>
        </w:rPr>
      </w:pPr>
      <w:r w:rsidRPr="00A87A4F">
        <w:rPr>
          <w:rFonts w:ascii="Times New Roman" w:hAnsi="Times New Roman" w:cs="Times New Roman"/>
          <w:sz w:val="24"/>
          <w:szCs w:val="24"/>
        </w:rPr>
        <w:tab/>
      </w:r>
      <w:r w:rsidRPr="00A87A4F">
        <w:rPr>
          <w:rFonts w:ascii="Times New Roman" w:hAnsi="Times New Roman" w:cs="Times New Roman"/>
          <w:sz w:val="24"/>
          <w:szCs w:val="24"/>
        </w:rPr>
        <w:tab/>
        <w:t>Nivel C1: 2,5 puntos</w:t>
      </w:r>
    </w:p>
    <w:p w:rsidR="006B4ECD" w:rsidRPr="00A87A4F" w:rsidRDefault="006B4ECD" w:rsidP="006B4ECD">
      <w:pPr>
        <w:pStyle w:val="Textoindependiente"/>
        <w:ind w:left="114" w:right="122"/>
        <w:rPr>
          <w:rFonts w:ascii="Times New Roman" w:hAnsi="Times New Roman" w:cs="Times New Roman"/>
          <w:sz w:val="24"/>
          <w:szCs w:val="24"/>
        </w:rPr>
      </w:pPr>
      <w:r w:rsidRPr="00A87A4F">
        <w:rPr>
          <w:rFonts w:ascii="Times New Roman" w:hAnsi="Times New Roman" w:cs="Times New Roman"/>
          <w:sz w:val="24"/>
          <w:szCs w:val="24"/>
        </w:rPr>
        <w:tab/>
      </w:r>
      <w:r w:rsidRPr="00A87A4F">
        <w:rPr>
          <w:rFonts w:ascii="Times New Roman" w:hAnsi="Times New Roman" w:cs="Times New Roman"/>
          <w:sz w:val="24"/>
          <w:szCs w:val="24"/>
        </w:rPr>
        <w:tab/>
        <w:t>Nivel C2: 3 puntos</w:t>
      </w:r>
    </w:p>
    <w:p w:rsidR="006B4ECD" w:rsidRPr="00A87A4F" w:rsidRDefault="006B4ECD" w:rsidP="006B4ECD">
      <w:pPr>
        <w:pStyle w:val="Ttulo1"/>
        <w:spacing w:line="276" w:lineRule="auto"/>
        <w:ind w:left="0"/>
        <w:rPr>
          <w:rFonts w:ascii="Times New Roman" w:hAnsi="Times New Roman" w:cs="Times New Roman"/>
          <w:sz w:val="24"/>
          <w:szCs w:val="24"/>
        </w:rPr>
      </w:pPr>
    </w:p>
    <w:p w:rsidR="006B4ECD" w:rsidRPr="00A87A4F" w:rsidRDefault="006B4ECD" w:rsidP="006B4ECD">
      <w:pPr>
        <w:pStyle w:val="Ttulo1"/>
        <w:spacing w:line="276" w:lineRule="auto"/>
        <w:ind w:left="0"/>
        <w:rPr>
          <w:rFonts w:ascii="Times New Roman" w:hAnsi="Times New Roman" w:cs="Times New Roman"/>
          <w:sz w:val="24"/>
          <w:szCs w:val="24"/>
        </w:rPr>
      </w:pPr>
      <w:r w:rsidRPr="00A87A4F">
        <w:rPr>
          <w:rFonts w:ascii="Times New Roman" w:hAnsi="Times New Roman" w:cs="Times New Roman"/>
          <w:sz w:val="24"/>
          <w:szCs w:val="24"/>
        </w:rPr>
        <w:t>SÉPTIMA.-</w:t>
      </w:r>
      <w:r w:rsidRPr="00A87A4F">
        <w:rPr>
          <w:rFonts w:ascii="Times New Roman" w:hAnsi="Times New Roman" w:cs="Times New Roman"/>
          <w:spacing w:val="-15"/>
          <w:sz w:val="24"/>
          <w:szCs w:val="24"/>
        </w:rPr>
        <w:t xml:space="preserve"> </w:t>
      </w:r>
      <w:r w:rsidRPr="00A87A4F">
        <w:rPr>
          <w:rFonts w:ascii="Times New Roman" w:hAnsi="Times New Roman" w:cs="Times New Roman"/>
          <w:sz w:val="24"/>
          <w:szCs w:val="24"/>
        </w:rPr>
        <w:t>CALIFICACIÓN</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PROCESO</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SELECTIVO.</w:t>
      </w:r>
    </w:p>
    <w:p w:rsidR="006B4ECD" w:rsidRPr="00A87A4F" w:rsidRDefault="006B4ECD" w:rsidP="006B4ECD">
      <w:pPr>
        <w:pStyle w:val="Textoindependiente"/>
        <w:spacing w:line="276" w:lineRule="auto"/>
        <w:rPr>
          <w:rFonts w:ascii="Times New Roman" w:hAnsi="Times New Roman" w:cs="Times New Roman"/>
          <w:b/>
          <w:sz w:val="24"/>
          <w:szCs w:val="24"/>
        </w:rPr>
      </w:pPr>
    </w:p>
    <w:p w:rsidR="006B4ECD" w:rsidRPr="00A87A4F" w:rsidRDefault="006B4ECD" w:rsidP="006B4ECD">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Una vez finalizada la valoración de los méritos correspondientes al concurso, el Tribunal calificador hará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 xml:space="preserve">públicas tanto en el tablón de anuncios de la sede electrónica del Ayuntamiento de Cáceres, como dentro del apartado Ofertas de Empleo </w:t>
      </w:r>
      <w:hyperlink r:id="rId15" w:history="1">
        <w:r w:rsidRPr="00A87A4F">
          <w:rPr>
            <w:rFonts w:ascii="Times New Roman" w:hAnsi="Times New Roman" w:cs="Times New Roman"/>
            <w:sz w:val="24"/>
            <w:szCs w:val="24"/>
            <w:u w:val="single"/>
          </w:rPr>
          <w:t>https://sede.caceres.es</w:t>
        </w:r>
      </w:hyperlink>
      <w:r w:rsidRPr="00A87A4F">
        <w:rPr>
          <w:rFonts w:ascii="Times New Roman" w:hAnsi="Times New Roman" w:cs="Times New Roman"/>
          <w:sz w:val="24"/>
          <w:szCs w:val="24"/>
        </w:rPr>
        <w:t>, las puntuaciones provisionales obtenidas por 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personas aspirantes. El plazo para presentar alegaciones frente a las mencionadas puntuaciones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será</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cinco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días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hábiles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partir</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día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siguiente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publicación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 mismas.</w:t>
      </w:r>
    </w:p>
    <w:p w:rsidR="006B4ECD" w:rsidRPr="00A87A4F" w:rsidRDefault="006B4ECD" w:rsidP="006B4ECD">
      <w:pPr>
        <w:pStyle w:val="Textoindependiente"/>
        <w:spacing w:line="276" w:lineRule="auto"/>
        <w:ind w:right="114" w:firstLine="71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14"/>
        <w:jc w:val="both"/>
        <w:rPr>
          <w:rFonts w:ascii="Times New Roman" w:hAnsi="Times New Roman" w:cs="Times New Roman"/>
          <w:sz w:val="24"/>
          <w:szCs w:val="24"/>
        </w:rPr>
      </w:pPr>
      <w:r w:rsidRPr="00A87A4F">
        <w:rPr>
          <w:rFonts w:ascii="Times New Roman" w:hAnsi="Times New Roman" w:cs="Times New Roman"/>
          <w:sz w:val="24"/>
          <w:szCs w:val="24"/>
        </w:rPr>
        <w:t>La falta de presentación en la instancia de la relación de los méritos alegados en el plazo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señalado para la presentación de solicitudes, así como la documentación acreditativa, supondrá la</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 xml:space="preserve"> 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valoración 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aspirante de 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mismos.</w:t>
      </w:r>
    </w:p>
    <w:p w:rsidR="006B4ECD" w:rsidRPr="00A87A4F" w:rsidRDefault="006B4ECD" w:rsidP="006B4ECD">
      <w:pPr>
        <w:pStyle w:val="Textoindependiente"/>
        <w:spacing w:line="276" w:lineRule="auto"/>
        <w:ind w:right="114" w:firstLine="710"/>
        <w:jc w:val="both"/>
        <w:rPr>
          <w:rFonts w:ascii="Times New Roman" w:hAnsi="Times New Roman" w:cs="Times New Roman"/>
          <w:sz w:val="24"/>
          <w:szCs w:val="24"/>
        </w:rPr>
      </w:pPr>
    </w:p>
    <w:p w:rsidR="006B4ECD" w:rsidRPr="00A87A4F" w:rsidRDefault="006B4ECD" w:rsidP="006B4ECD">
      <w:pPr>
        <w:pStyle w:val="Textoindependiente"/>
        <w:spacing w:line="276" w:lineRule="auto"/>
        <w:ind w:right="117"/>
        <w:jc w:val="both"/>
        <w:rPr>
          <w:rFonts w:ascii="Times New Roman" w:hAnsi="Times New Roman" w:cs="Times New Roman"/>
          <w:sz w:val="24"/>
          <w:szCs w:val="24"/>
        </w:rPr>
      </w:pPr>
      <w:r w:rsidRPr="00A87A4F">
        <w:rPr>
          <w:rFonts w:ascii="Times New Roman" w:hAnsi="Times New Roman" w:cs="Times New Roman"/>
          <w:sz w:val="24"/>
          <w:szCs w:val="24"/>
        </w:rPr>
        <w:t>Resueltas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alegaciones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transcurrido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plazo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establecido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hubieran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 xml:space="preserve">presentadas, el Tribunal hará públicas tanto en el tablón de anuncios de la sede electrónica del Ayuntamiento de Cáceres, como dentro del apartado Ofertas de Empleo </w:t>
      </w:r>
      <w:hyperlink r:id="rId16" w:history="1">
        <w:r w:rsidRPr="00A87A4F">
          <w:rPr>
            <w:rFonts w:ascii="Times New Roman" w:hAnsi="Times New Roman" w:cs="Times New Roman"/>
            <w:sz w:val="24"/>
            <w:szCs w:val="24"/>
            <w:u w:val="single"/>
          </w:rPr>
          <w:t>https://sede.caceres.es</w:t>
        </w:r>
      </w:hyperlink>
      <w:r w:rsidRPr="00A87A4F">
        <w:rPr>
          <w:rFonts w:ascii="Times New Roman" w:hAnsi="Times New Roman" w:cs="Times New Roman"/>
          <w:sz w:val="24"/>
          <w:szCs w:val="24"/>
        </w:rPr>
        <w:t xml:space="preserve"> las puntuaciones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definitivas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Concurso.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pStyle w:val="Textoindependiente"/>
        <w:spacing w:line="276" w:lineRule="auto"/>
        <w:ind w:right="112"/>
        <w:jc w:val="both"/>
        <w:rPr>
          <w:rFonts w:ascii="Times New Roman" w:hAnsi="Times New Roman" w:cs="Times New Roman"/>
          <w:sz w:val="24"/>
          <w:szCs w:val="24"/>
        </w:rPr>
      </w:pPr>
      <w:r w:rsidRPr="00A87A4F">
        <w:rPr>
          <w:rFonts w:ascii="Times New Roman" w:hAnsi="Times New Roman" w:cs="Times New Roman"/>
          <w:sz w:val="24"/>
          <w:szCs w:val="24"/>
        </w:rPr>
        <w:t>En el supuesto de que se produzcan empates, se atenderá, en primer lugar, a la mayor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antigüedad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funcionario/a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interino/a,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contratación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temporal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indefinido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fijo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desempeño de los puestos de trabajo correspondientes a las plazas objeto de cada convocatoria.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persistir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empate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atenderá</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mayor </w:t>
      </w:r>
      <w:r w:rsidRPr="00A87A4F">
        <w:rPr>
          <w:rFonts w:ascii="Times New Roman" w:hAnsi="Times New Roman" w:cs="Times New Roman"/>
          <w:sz w:val="24"/>
          <w:szCs w:val="24"/>
        </w:rPr>
        <w:t>antigüedad en el Ayuntamiento de Cáceres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y/o organismos autónomos como funcionario/a interina, contratación temporal e indefinido no fijo en plazas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igual denominación y del mismo grupo y subgrupo. Si aun así persiste el empate se atenderá 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mayor</w:t>
      </w:r>
      <w:r w:rsidRPr="00A87A4F">
        <w:rPr>
          <w:rFonts w:ascii="Times New Roman" w:hAnsi="Times New Roman" w:cs="Times New Roman"/>
          <w:spacing w:val="8"/>
          <w:sz w:val="24"/>
          <w:szCs w:val="24"/>
        </w:rPr>
        <w:t xml:space="preserve"> </w:t>
      </w:r>
      <w:r w:rsidRPr="00A87A4F">
        <w:rPr>
          <w:rFonts w:ascii="Times New Roman" w:hAnsi="Times New Roman" w:cs="Times New Roman"/>
          <w:sz w:val="24"/>
          <w:szCs w:val="24"/>
        </w:rPr>
        <w:t>antigüedad</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otras</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Administraciones</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Públicas</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como</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funcionario/a</w:t>
      </w:r>
      <w:r w:rsidRPr="00A87A4F">
        <w:rPr>
          <w:rFonts w:ascii="Times New Roman" w:hAnsi="Times New Roman" w:cs="Times New Roman"/>
          <w:spacing w:val="7"/>
          <w:sz w:val="24"/>
          <w:szCs w:val="24"/>
        </w:rPr>
        <w:t xml:space="preserve"> </w:t>
      </w:r>
      <w:r w:rsidRPr="00A87A4F">
        <w:rPr>
          <w:rFonts w:ascii="Times New Roman" w:hAnsi="Times New Roman" w:cs="Times New Roman"/>
          <w:sz w:val="24"/>
          <w:szCs w:val="24"/>
        </w:rPr>
        <w:t>interino/a, contratación temporal e indefinido no fijo en el desempeño de plazas de igual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denominación y 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mismo</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grupo o subgrupo.</w:t>
      </w:r>
    </w:p>
    <w:p w:rsidR="006B4ECD" w:rsidRPr="00A87A4F" w:rsidRDefault="006B4ECD" w:rsidP="006B4ECD">
      <w:pPr>
        <w:pStyle w:val="Textoindependiente"/>
        <w:spacing w:line="276" w:lineRule="auto"/>
        <w:rPr>
          <w:rFonts w:ascii="Times New Roman" w:hAnsi="Times New Roman" w:cs="Times New Roman"/>
          <w:sz w:val="24"/>
          <w:szCs w:val="24"/>
        </w:rPr>
      </w:pPr>
    </w:p>
    <w:p w:rsidR="006B4ECD" w:rsidRPr="00A87A4F" w:rsidRDefault="006B4ECD" w:rsidP="006B4ECD">
      <w:pPr>
        <w:jc w:val="both"/>
        <w:rPr>
          <w:rFonts w:ascii="Times New Roman" w:hAnsi="Times New Roman" w:cs="Times New Roman"/>
          <w:sz w:val="24"/>
          <w:szCs w:val="24"/>
        </w:rPr>
      </w:pPr>
      <w:r w:rsidRPr="00A87A4F">
        <w:rPr>
          <w:rFonts w:ascii="Times New Roman" w:hAnsi="Times New Roman" w:cs="Times New Roman"/>
          <w:sz w:val="24"/>
          <w:szCs w:val="24"/>
        </w:rPr>
        <w:t xml:space="preserve">En aplicación de lo dispuesto en la Ley 3/2007 de 22 de marzo, para la igualdad efectiva de mujeres </w:t>
      </w:r>
      <w:r w:rsidRPr="00A87A4F">
        <w:rPr>
          <w:rFonts w:ascii="Times New Roman" w:hAnsi="Times New Roman" w:cs="Times New Roman"/>
          <w:sz w:val="24"/>
          <w:szCs w:val="24"/>
        </w:rPr>
        <w:lastRenderedPageBreak/>
        <w:t xml:space="preserve">y hombres en caso de que persistiese el empate entre candidatos/as se resolverá a favor de aquella persona cuyo género estuviera </w:t>
      </w:r>
      <w:proofErr w:type="spellStart"/>
      <w:r w:rsidRPr="00A87A4F">
        <w:rPr>
          <w:rFonts w:ascii="Times New Roman" w:hAnsi="Times New Roman" w:cs="Times New Roman"/>
          <w:sz w:val="24"/>
          <w:szCs w:val="24"/>
        </w:rPr>
        <w:t>subrepresentado</w:t>
      </w:r>
      <w:proofErr w:type="spellEnd"/>
      <w:r w:rsidRPr="00A87A4F">
        <w:rPr>
          <w:rFonts w:ascii="Times New Roman" w:hAnsi="Times New Roman" w:cs="Times New Roman"/>
          <w:sz w:val="24"/>
          <w:szCs w:val="24"/>
        </w:rPr>
        <w:t xml:space="preserve"> en las plazas objeto de la presente convocatoria.</w:t>
      </w:r>
    </w:p>
    <w:p w:rsidR="006B4ECD" w:rsidRPr="00A87A4F" w:rsidRDefault="006B4ECD" w:rsidP="006B4ECD">
      <w:pPr>
        <w:jc w:val="both"/>
        <w:rPr>
          <w:rFonts w:ascii="Times New Roman" w:hAnsi="Times New Roman" w:cs="Times New Roman"/>
          <w:sz w:val="24"/>
          <w:szCs w:val="24"/>
        </w:rPr>
      </w:pPr>
    </w:p>
    <w:p w:rsidR="006B4ECD" w:rsidRPr="00A87A4F" w:rsidRDefault="006B4ECD" w:rsidP="006B4ECD">
      <w:pPr>
        <w:pStyle w:val="Textoindependiente"/>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De persistir dicho empate se resolverá por orden alfabético, iniciándose el </w:t>
      </w:r>
      <w:proofErr w:type="spellStart"/>
      <w:r w:rsidRPr="00A87A4F">
        <w:rPr>
          <w:rFonts w:ascii="Times New Roman" w:hAnsi="Times New Roman" w:cs="Times New Roman"/>
          <w:sz w:val="24"/>
          <w:szCs w:val="24"/>
        </w:rPr>
        <w:t>escalafonamiento</w:t>
      </w:r>
      <w:proofErr w:type="spellEnd"/>
      <w:r w:rsidRPr="00A87A4F">
        <w:rPr>
          <w:rFonts w:ascii="Times New Roman" w:hAnsi="Times New Roman" w:cs="Times New Roman"/>
          <w:sz w:val="24"/>
          <w:szCs w:val="24"/>
        </w:rPr>
        <w:t xml:space="preserve"> por el orden de actuación de apellidos establecido según el último sorteo público efectuado para determinar el orden de actuación en las pruebas selectivas convocadas por esta Corporación (según </w:t>
      </w:r>
      <w:r w:rsidRPr="00A87A4F">
        <w:rPr>
          <w:rFonts w:ascii="Times New Roman" w:eastAsia="Calibri" w:hAnsi="Times New Roman" w:cs="Times New Roman"/>
          <w:sz w:val="24"/>
          <w:szCs w:val="24"/>
        </w:rPr>
        <w:t>sorteo publicado en el BOP nº 45 de 8 de marzo de 2021 se comenzará por la letra “W”)</w:t>
      </w:r>
      <w:r w:rsidRPr="00A87A4F">
        <w:rPr>
          <w:rFonts w:ascii="Times New Roman" w:hAnsi="Times New Roman" w:cs="Times New Roman"/>
          <w:sz w:val="24"/>
          <w:szCs w:val="24"/>
        </w:rPr>
        <w:t>.</w:t>
      </w:r>
    </w:p>
    <w:p w:rsidR="006B4ECD" w:rsidRPr="00A87A4F" w:rsidRDefault="006B4ECD" w:rsidP="006B4ECD">
      <w:pPr>
        <w:pStyle w:val="Textoindependiente"/>
        <w:spacing w:line="276" w:lineRule="auto"/>
        <w:rPr>
          <w:rFonts w:ascii="Times New Roman" w:hAnsi="Times New Roman" w:cs="Times New Roman"/>
          <w:sz w:val="24"/>
          <w:szCs w:val="24"/>
        </w:rPr>
      </w:pPr>
    </w:p>
    <w:p w:rsidR="00CD3E0B" w:rsidRPr="00A87A4F" w:rsidRDefault="00921043" w:rsidP="00CD3E0B">
      <w:pPr>
        <w:pStyle w:val="Ttulo1"/>
        <w:spacing w:line="276" w:lineRule="auto"/>
        <w:ind w:left="0"/>
        <w:jc w:val="both"/>
        <w:rPr>
          <w:rFonts w:ascii="Times New Roman" w:hAnsi="Times New Roman" w:cs="Times New Roman"/>
          <w:sz w:val="24"/>
          <w:szCs w:val="24"/>
        </w:rPr>
      </w:pPr>
      <w:r w:rsidRPr="00A87A4F">
        <w:rPr>
          <w:rFonts w:ascii="Times New Roman" w:hAnsi="Times New Roman" w:cs="Times New Roman"/>
          <w:sz w:val="24"/>
          <w:szCs w:val="24"/>
        </w:rPr>
        <w:t>OCTAVA</w:t>
      </w:r>
      <w:r w:rsidR="00CD3E0B" w:rsidRPr="00A87A4F">
        <w:rPr>
          <w:rFonts w:ascii="Times New Roman" w:hAnsi="Times New Roman" w:cs="Times New Roman"/>
          <w:sz w:val="24"/>
          <w:szCs w:val="24"/>
        </w:rPr>
        <w:t>.</w:t>
      </w:r>
      <w:r w:rsidRPr="00A87A4F">
        <w:rPr>
          <w:rFonts w:ascii="Times New Roman" w:hAnsi="Times New Roman" w:cs="Times New Roman"/>
          <w:sz w:val="24"/>
          <w:szCs w:val="24"/>
        </w:rPr>
        <w:t>-</w:t>
      </w:r>
      <w:r w:rsidR="00CD3E0B" w:rsidRPr="00A87A4F">
        <w:rPr>
          <w:rFonts w:ascii="Times New Roman" w:hAnsi="Times New Roman" w:cs="Times New Roman"/>
          <w:sz w:val="24"/>
          <w:szCs w:val="24"/>
        </w:rPr>
        <w:t xml:space="preserve"> CALIFICACIÓN DEFINITIVA. RELACIÓN DE APROBADOS/AS Y PRESENTACIÓN DE DOCUMENTOS.</w:t>
      </w:r>
    </w:p>
    <w:p w:rsidR="00CD3E0B" w:rsidRPr="00A87A4F" w:rsidRDefault="00CD3E0B" w:rsidP="00CD3E0B">
      <w:pPr>
        <w:jc w:val="both"/>
        <w:rPr>
          <w:rFonts w:ascii="Times New Roman" w:hAnsi="Times New Roman" w:cs="Times New Roman"/>
          <w:b/>
          <w:sz w:val="24"/>
          <w:szCs w:val="24"/>
        </w:rPr>
      </w:pPr>
    </w:p>
    <w:p w:rsidR="00CD3E0B" w:rsidRPr="00A87A4F" w:rsidRDefault="00CD3E0B" w:rsidP="007B5EE3">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La calificación definitiva del concurso vendrá determinada por la suma de </w:t>
      </w:r>
      <w:r w:rsidR="00414085" w:rsidRPr="00A87A4F">
        <w:rPr>
          <w:rFonts w:ascii="Times New Roman" w:hAnsi="Times New Roman" w:cs="Times New Roman"/>
          <w:sz w:val="24"/>
          <w:szCs w:val="24"/>
        </w:rPr>
        <w:t>las puntuaciones alcanzadas en los apartados a) y b) de la base Sexta, efectuada la cual, el T</w:t>
      </w:r>
      <w:r w:rsidRPr="00A87A4F">
        <w:rPr>
          <w:rFonts w:ascii="Times New Roman" w:hAnsi="Times New Roman" w:cs="Times New Roman"/>
          <w:sz w:val="24"/>
          <w:szCs w:val="24"/>
        </w:rPr>
        <w:t xml:space="preserve">ribunal publicará en el tablón de anuncios de la sede electrónica del Ayuntamiento de Cáceres, así como dentro del apartado Ofertas de Empleo </w:t>
      </w:r>
      <w:hyperlink r:id="rId17" w:history="1">
        <w:r w:rsidRPr="00A87A4F">
          <w:rPr>
            <w:rFonts w:ascii="Times New Roman" w:hAnsi="Times New Roman" w:cs="Times New Roman"/>
            <w:sz w:val="24"/>
            <w:szCs w:val="24"/>
            <w:u w:val="single"/>
          </w:rPr>
          <w:t>https://sede.caceres.es</w:t>
        </w:r>
      </w:hyperlink>
      <w:r w:rsidRPr="00A87A4F">
        <w:rPr>
          <w:rFonts w:ascii="Times New Roman" w:hAnsi="Times New Roman" w:cs="Times New Roman"/>
          <w:sz w:val="24"/>
          <w:szCs w:val="24"/>
        </w:rPr>
        <w:t xml:space="preserve">, anuncio en que aparezcan los resultados finales por orden de puntuación total del proceso de selección y la propuesta a la Alcaldía sobre la relación de aspirantes propuestos/as para </w:t>
      </w:r>
      <w:r w:rsidR="00F94D37" w:rsidRPr="00A87A4F">
        <w:rPr>
          <w:rFonts w:ascii="Times New Roman" w:hAnsi="Times New Roman" w:cs="Times New Roman"/>
          <w:sz w:val="24"/>
          <w:szCs w:val="24"/>
        </w:rPr>
        <w:t>su contratación como personal laboral fijo</w:t>
      </w:r>
      <w:r w:rsidRPr="00A87A4F">
        <w:rPr>
          <w:rFonts w:ascii="Times New Roman" w:hAnsi="Times New Roman" w:cs="Times New Roman"/>
          <w:sz w:val="24"/>
          <w:szCs w:val="24"/>
        </w:rPr>
        <w:t xml:space="preserve">, no pudiendo superar estos/as el número de plazas convocadas, de tal modo que resultarán seleccionados/as aquellos/as aspirantes que mayor puntuación hayan obtenido hasta el límite de las plazas convocadas y elevará dicha propuesta al órgano competente de la </w:t>
      </w:r>
      <w:r w:rsidR="00414085" w:rsidRPr="00A87A4F">
        <w:rPr>
          <w:rFonts w:ascii="Times New Roman" w:hAnsi="Times New Roman" w:cs="Times New Roman"/>
          <w:sz w:val="24"/>
          <w:szCs w:val="24"/>
        </w:rPr>
        <w:t>C</w:t>
      </w:r>
      <w:r w:rsidRPr="00A87A4F">
        <w:rPr>
          <w:rFonts w:ascii="Times New Roman" w:hAnsi="Times New Roman" w:cs="Times New Roman"/>
          <w:sz w:val="24"/>
          <w:szCs w:val="24"/>
        </w:rPr>
        <w:t>orporación para sus efectos.</w:t>
      </w:r>
    </w:p>
    <w:p w:rsidR="00CD3E0B" w:rsidRPr="00A87A4F" w:rsidRDefault="00CD3E0B" w:rsidP="007B5EE3">
      <w:pPr>
        <w:spacing w:line="276" w:lineRule="auto"/>
        <w:ind w:firstLine="708"/>
        <w:jc w:val="both"/>
        <w:rPr>
          <w:rFonts w:ascii="Times New Roman" w:hAnsi="Times New Roman" w:cs="Times New Roman"/>
          <w:sz w:val="24"/>
          <w:szCs w:val="24"/>
        </w:rPr>
      </w:pPr>
    </w:p>
    <w:p w:rsidR="00CD3E0B" w:rsidRPr="00A87A4F" w:rsidRDefault="00CD3E0B" w:rsidP="007B5EE3">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La Resolución de Alcaldía dictada en base a la propuesta formulada por el Tribunal </w:t>
      </w:r>
      <w:r w:rsidR="00414085" w:rsidRPr="00A87A4F">
        <w:rPr>
          <w:rFonts w:ascii="Times New Roman" w:hAnsi="Times New Roman" w:cs="Times New Roman"/>
          <w:sz w:val="24"/>
          <w:szCs w:val="24"/>
        </w:rPr>
        <w:t xml:space="preserve">Único </w:t>
      </w:r>
      <w:r w:rsidRPr="00A87A4F">
        <w:rPr>
          <w:rFonts w:ascii="Times New Roman" w:hAnsi="Times New Roman" w:cs="Times New Roman"/>
          <w:sz w:val="24"/>
          <w:szCs w:val="24"/>
        </w:rPr>
        <w:t xml:space="preserve">donde figura la relación </w:t>
      </w:r>
      <w:r w:rsidR="00414085" w:rsidRPr="00A87A4F">
        <w:rPr>
          <w:rFonts w:ascii="Times New Roman" w:hAnsi="Times New Roman" w:cs="Times New Roman"/>
          <w:sz w:val="24"/>
          <w:szCs w:val="24"/>
        </w:rPr>
        <w:t>de personas</w:t>
      </w:r>
      <w:r w:rsidRPr="00A87A4F">
        <w:rPr>
          <w:rFonts w:ascii="Times New Roman" w:hAnsi="Times New Roman" w:cs="Times New Roman"/>
          <w:sz w:val="24"/>
          <w:szCs w:val="24"/>
        </w:rPr>
        <w:t xml:space="preserve"> propuestos/as para </w:t>
      </w:r>
      <w:r w:rsidR="00F94D37" w:rsidRPr="00A87A4F">
        <w:rPr>
          <w:rFonts w:ascii="Times New Roman" w:hAnsi="Times New Roman" w:cs="Times New Roman"/>
          <w:sz w:val="24"/>
          <w:szCs w:val="24"/>
        </w:rPr>
        <w:t>su contratación como personal laboral fijo</w:t>
      </w:r>
      <w:r w:rsidRPr="00A87A4F">
        <w:rPr>
          <w:rFonts w:ascii="Times New Roman" w:hAnsi="Times New Roman" w:cs="Times New Roman"/>
          <w:sz w:val="24"/>
          <w:szCs w:val="24"/>
        </w:rPr>
        <w:t xml:space="preserve"> agota la vía administrativa, pudiendo los/as interesados/as interponer, con carácter potestativo, recurso de reposición o bien, interponer directamente recurso contencioso-administrativo, así como cualquier otro recurso que estimen procedente. Dicha resolución será motivada con referencia al cumplimiento de las normas reglamentarias y de las bases de la convocatoria. </w:t>
      </w:r>
    </w:p>
    <w:p w:rsidR="00CD3E0B" w:rsidRPr="00A87A4F" w:rsidRDefault="00CD3E0B" w:rsidP="007B5EE3">
      <w:pPr>
        <w:spacing w:line="276" w:lineRule="auto"/>
        <w:ind w:firstLine="708"/>
        <w:jc w:val="both"/>
        <w:rPr>
          <w:rFonts w:ascii="Times New Roman" w:hAnsi="Times New Roman" w:cs="Times New Roman"/>
          <w:sz w:val="24"/>
          <w:szCs w:val="24"/>
        </w:rPr>
      </w:pPr>
    </w:p>
    <w:p w:rsidR="00CD3E0B" w:rsidRPr="00A87A4F" w:rsidRDefault="00CD3E0B" w:rsidP="007B5EE3">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Las personas aspirantes propuestas para </w:t>
      </w:r>
      <w:r w:rsidR="00F94D37" w:rsidRPr="00A87A4F">
        <w:rPr>
          <w:rFonts w:ascii="Times New Roman" w:hAnsi="Times New Roman" w:cs="Times New Roman"/>
          <w:sz w:val="24"/>
          <w:szCs w:val="24"/>
        </w:rPr>
        <w:t xml:space="preserve">su contratación </w:t>
      </w:r>
      <w:r w:rsidRPr="00A87A4F">
        <w:rPr>
          <w:rFonts w:ascii="Times New Roman" w:hAnsi="Times New Roman" w:cs="Times New Roman"/>
          <w:sz w:val="24"/>
          <w:szCs w:val="24"/>
        </w:rPr>
        <w:t>presentarán ante el Servicio de Recursos Humanos del Excmo. Ayuntamiento de Cáceres, dentro del plazo de veinte días hábiles contados a partir del siguiente al de la publicación del resultado final del concurso, los siguientes documentos acreditativos de las condiciones de capacidad y requisitos que para tomar parte en la misma se exigen en la base segunda de la convocatoria:</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spacing w:line="276" w:lineRule="auto"/>
        <w:ind w:firstLine="709"/>
        <w:jc w:val="both"/>
        <w:rPr>
          <w:rFonts w:ascii="Times New Roman" w:hAnsi="Times New Roman" w:cs="Times New Roman"/>
          <w:sz w:val="24"/>
          <w:szCs w:val="24"/>
        </w:rPr>
      </w:pPr>
      <w:r w:rsidRPr="00A87A4F">
        <w:rPr>
          <w:rFonts w:ascii="Times New Roman" w:hAnsi="Times New Roman" w:cs="Times New Roman"/>
          <w:sz w:val="24"/>
          <w:szCs w:val="24"/>
        </w:rPr>
        <w:t xml:space="preserve">a) Fotocopia compulsada del DNI. </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spacing w:line="276" w:lineRule="auto"/>
        <w:ind w:firstLine="709"/>
        <w:jc w:val="both"/>
        <w:rPr>
          <w:rFonts w:ascii="Times New Roman" w:hAnsi="Times New Roman" w:cs="Times New Roman"/>
          <w:sz w:val="24"/>
          <w:szCs w:val="24"/>
        </w:rPr>
      </w:pPr>
      <w:r w:rsidRPr="00A87A4F">
        <w:rPr>
          <w:rFonts w:ascii="Times New Roman" w:hAnsi="Times New Roman" w:cs="Times New Roman"/>
          <w:sz w:val="24"/>
          <w:szCs w:val="24"/>
        </w:rPr>
        <w:t xml:space="preserve">b) Fotocopia debidamente compulsada de la titulación académica o resguardo acreditativo de haber abonado los derechos para la expedición de dicho título, así como fotocopia compulsada de cualquier otro título o permiso exigido en la convocatoria. </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spacing w:line="276" w:lineRule="auto"/>
        <w:ind w:firstLine="709"/>
        <w:jc w:val="both"/>
        <w:rPr>
          <w:rFonts w:ascii="Times New Roman" w:hAnsi="Times New Roman" w:cs="Times New Roman"/>
          <w:sz w:val="24"/>
          <w:szCs w:val="24"/>
        </w:rPr>
      </w:pPr>
      <w:r w:rsidRPr="00A87A4F">
        <w:rPr>
          <w:rFonts w:ascii="Times New Roman" w:hAnsi="Times New Roman" w:cs="Times New Roman"/>
          <w:sz w:val="24"/>
          <w:szCs w:val="24"/>
        </w:rPr>
        <w:lastRenderedPageBreak/>
        <w:t xml:space="preserve">c) Declaración jurada o promesa de no haber sido separado/a mediante expediente disciplinario del servicio en ninguna Administración Pública, ni hallarse inhabilitado/a para el ejercicio de funciones públicas, o de no estar sometido/a a sanción disciplinaria o condena penal que impida en su Estado el acceso a la función pública para los/as aspirantes que no posean la nacionalidad española </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spacing w:line="276" w:lineRule="auto"/>
        <w:ind w:firstLine="709"/>
        <w:jc w:val="both"/>
        <w:rPr>
          <w:rFonts w:ascii="Times New Roman" w:hAnsi="Times New Roman" w:cs="Times New Roman"/>
          <w:sz w:val="24"/>
          <w:szCs w:val="24"/>
        </w:rPr>
      </w:pPr>
      <w:r w:rsidRPr="00A87A4F">
        <w:rPr>
          <w:rFonts w:ascii="Times New Roman" w:hAnsi="Times New Roman" w:cs="Times New Roman"/>
          <w:sz w:val="24"/>
          <w:szCs w:val="24"/>
        </w:rPr>
        <w:t xml:space="preserve">d) Los/as aspirantes extranjeros que sean nacionales de la Unión Europea, y las personas incluidas en el ámbito de aplicación de los Tratados Internacionales celebrados por la Unión Europea y ratificados por España en los que sea de aplicación la libre circulación de trabajadores, y que residan en España, deberán presentar una fotocopia compulsada del correspondiente documento de identidad o pasaporte y de la tarjeta de residente comunitario o de familiar de residente comunitario en vigor o, en su caso, de la tarjeta temporal de residente comunitario o de trabajador comunitario fronterizo en vigor. </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Los/as aspirantes extranjeros que sean nacionales de la Unión Europea, y las personas incluidas en el ámbito de aplicación de los tratados internacionales celebrados por la Unión Europea y ratificados por España en los que sea de aplicación la libre circulación de trabajadores, y que no residan en España, bien por residir en el extranjero o por encontrarse en España en régimen de estancia, deberán presentar una fotocopia compulsada del documento de identidad o pasaporte y fotocopia compulsada del resguardo de haber solicitado la tarjeta de residencia comunitaria. </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Los familiares de nacionales de la Unión Europea deberán presentar una fotocopia compulsada del pasaporte, del visado y, en su caso, del resguardo de haber solicitado la correspondiente tarjeta o resguardo de haber solicitado la exención del visado y la correspondiente tarjeta. También deberán presentar la documentación expedida por las autoridades competentes que acrediten el vínculo del parentesco y una declaración jurada o promesa del español o nacional de la Unión Europea, con el que existe este vínculo, de que no está separado de derecho de su cónyuge y, en su caso, del hecho de que el aspirante vive a sus expensas o está a su cargo.</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Si los/las aspirantes propuestos/as tuvieran la condición de empleados/as públicos/as estarán exentos/as de justificar las condiciones y requisitos ya acreditados para obtener su anterior nombramiento/contratación, debiendo presentar únicamente certificación del Organismo de la Administración Pública de quien dependa, acreditando su condición y demás circunstancias que consten en su expediente personal.</w:t>
      </w:r>
    </w:p>
    <w:p w:rsidR="00CD3E0B" w:rsidRPr="00A87A4F" w:rsidRDefault="00CD3E0B" w:rsidP="007B5EE3">
      <w:pPr>
        <w:spacing w:line="276" w:lineRule="auto"/>
        <w:ind w:firstLine="709"/>
        <w:jc w:val="both"/>
        <w:rPr>
          <w:rFonts w:ascii="Times New Roman" w:hAnsi="Times New Roman" w:cs="Times New Roman"/>
          <w:sz w:val="24"/>
          <w:szCs w:val="24"/>
        </w:rPr>
      </w:pPr>
    </w:p>
    <w:p w:rsidR="00CD3E0B" w:rsidRPr="00A87A4F" w:rsidRDefault="00CD3E0B" w:rsidP="007B5EE3">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Si dentro del plazo indicado y salvo los casos de fuerza mayor algún/a de los/las aspirantes propuestos/as no presentase la documentación o del examen de la misma se dedujese que carece de los requisitos exigidos, no podrá ser </w:t>
      </w:r>
      <w:r w:rsidR="00F94D37" w:rsidRPr="00A87A4F">
        <w:rPr>
          <w:rFonts w:ascii="Times New Roman" w:hAnsi="Times New Roman" w:cs="Times New Roman"/>
          <w:sz w:val="24"/>
          <w:szCs w:val="24"/>
        </w:rPr>
        <w:t>contratado</w:t>
      </w:r>
      <w:r w:rsidRPr="00A87A4F">
        <w:rPr>
          <w:rFonts w:ascii="Times New Roman" w:hAnsi="Times New Roman" w:cs="Times New Roman"/>
          <w:sz w:val="24"/>
          <w:szCs w:val="24"/>
        </w:rPr>
        <w:t xml:space="preserve">/a, quedando anuladas todas sus actuaciones, sin perjuicio de la responsabilidad en que pudiera haber incurrido por falsedad en su instancia </w:t>
      </w:r>
      <w:r w:rsidRPr="00A87A4F">
        <w:rPr>
          <w:rFonts w:ascii="Times New Roman" w:hAnsi="Times New Roman" w:cs="Times New Roman"/>
          <w:sz w:val="24"/>
          <w:szCs w:val="24"/>
        </w:rPr>
        <w:lastRenderedPageBreak/>
        <w:t xml:space="preserve">solicitando tomar parte en el proceso selectivo. En este caso el Ilmo. Sr. Alcalde efectuará </w:t>
      </w:r>
      <w:r w:rsidR="00F94D37" w:rsidRPr="00A87A4F">
        <w:rPr>
          <w:rFonts w:ascii="Times New Roman" w:hAnsi="Times New Roman" w:cs="Times New Roman"/>
          <w:sz w:val="24"/>
          <w:szCs w:val="24"/>
        </w:rPr>
        <w:t xml:space="preserve">la contratación como personal laboral fijo </w:t>
      </w:r>
      <w:r w:rsidRPr="00A87A4F">
        <w:rPr>
          <w:rFonts w:ascii="Times New Roman" w:hAnsi="Times New Roman" w:cs="Times New Roman"/>
          <w:sz w:val="24"/>
          <w:szCs w:val="24"/>
        </w:rPr>
        <w:t xml:space="preserve">a favor de quien habiendo alcanzado la puntuación mínima exigida </w:t>
      </w:r>
      <w:r w:rsidR="00C904CA" w:rsidRPr="00A87A4F">
        <w:rPr>
          <w:rFonts w:ascii="Times New Roman" w:hAnsi="Times New Roman" w:cs="Times New Roman"/>
          <w:sz w:val="24"/>
          <w:szCs w:val="24"/>
        </w:rPr>
        <w:t>el proceso selectivo</w:t>
      </w:r>
      <w:r w:rsidRPr="00A87A4F">
        <w:rPr>
          <w:rFonts w:ascii="Times New Roman" w:hAnsi="Times New Roman" w:cs="Times New Roman"/>
          <w:sz w:val="24"/>
          <w:szCs w:val="24"/>
        </w:rPr>
        <w:t>, siga en el orden de clasificación definitiva, una vez acreditado el cumplimiento de los requisitos exigidos.</w:t>
      </w:r>
    </w:p>
    <w:p w:rsidR="00CD3E0B" w:rsidRPr="00A87A4F" w:rsidRDefault="00CD3E0B" w:rsidP="007B5EE3">
      <w:pPr>
        <w:adjustRightInd w:val="0"/>
        <w:spacing w:line="276" w:lineRule="auto"/>
        <w:ind w:firstLine="708"/>
        <w:jc w:val="both"/>
        <w:rPr>
          <w:rFonts w:ascii="Times New Roman" w:hAnsi="Times New Roman" w:cs="Times New Roman"/>
          <w:sz w:val="24"/>
          <w:szCs w:val="24"/>
        </w:rPr>
      </w:pPr>
    </w:p>
    <w:p w:rsidR="00A84C56" w:rsidRPr="00A87A4F" w:rsidRDefault="008A20E7" w:rsidP="007B5EE3">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La adjudicación de los puestos entre los aspirantes que superen el proceso selectivo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efectuará según la petición de destino de acuerdo con la puntuación total obtenida, excepto 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previsto</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en</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0"/>
          <w:sz w:val="24"/>
          <w:szCs w:val="24"/>
        </w:rPr>
        <w:t xml:space="preserve"> </w:t>
      </w:r>
      <w:r w:rsidRPr="00A87A4F">
        <w:rPr>
          <w:rFonts w:ascii="Times New Roman" w:hAnsi="Times New Roman" w:cs="Times New Roman"/>
          <w:sz w:val="24"/>
          <w:szCs w:val="24"/>
        </w:rPr>
        <w:t>artículo</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11</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Decreto</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111/2017,</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18</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julio,</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2"/>
          <w:sz w:val="24"/>
          <w:szCs w:val="24"/>
        </w:rPr>
        <w:t xml:space="preserve"> </w:t>
      </w:r>
      <w:r w:rsidRPr="00A87A4F">
        <w:rPr>
          <w:rFonts w:ascii="Times New Roman" w:hAnsi="Times New Roman" w:cs="Times New Roman"/>
          <w:sz w:val="24"/>
          <w:szCs w:val="24"/>
        </w:rPr>
        <w:t>regula</w:t>
      </w:r>
      <w:r w:rsidRPr="00A87A4F">
        <w:rPr>
          <w:rFonts w:ascii="Times New Roman" w:hAnsi="Times New Roman" w:cs="Times New Roman"/>
          <w:spacing w:val="1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3"/>
          <w:sz w:val="24"/>
          <w:szCs w:val="24"/>
        </w:rPr>
        <w:t xml:space="preserve"> </w:t>
      </w:r>
      <w:r w:rsidRPr="00A87A4F">
        <w:rPr>
          <w:rFonts w:ascii="Times New Roman" w:hAnsi="Times New Roman" w:cs="Times New Roman"/>
          <w:sz w:val="24"/>
          <w:szCs w:val="24"/>
        </w:rPr>
        <w:t>acceso</w:t>
      </w:r>
      <w:r w:rsidRPr="00A87A4F">
        <w:rPr>
          <w:rFonts w:ascii="Times New Roman" w:hAnsi="Times New Roman" w:cs="Times New Roman"/>
          <w:spacing w:val="1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las personas con discapacidad al empleo público de las Comunidad Autónoma de Extremadura 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medidas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favorecedoras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integración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empleados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públicos</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discapacidad.</w:t>
      </w:r>
    </w:p>
    <w:p w:rsidR="0056573B" w:rsidRPr="00A87A4F" w:rsidRDefault="0056573B" w:rsidP="007B5EE3">
      <w:pPr>
        <w:pStyle w:val="Textoindependiente"/>
        <w:spacing w:line="276" w:lineRule="auto"/>
        <w:ind w:right="116" w:firstLine="710"/>
        <w:jc w:val="both"/>
        <w:rPr>
          <w:rFonts w:ascii="Times New Roman" w:hAnsi="Times New Roman" w:cs="Times New Roman"/>
          <w:sz w:val="24"/>
          <w:szCs w:val="24"/>
        </w:rPr>
      </w:pPr>
    </w:p>
    <w:p w:rsidR="00A84C56" w:rsidRPr="00A87A4F" w:rsidRDefault="008A20E7" w:rsidP="007B5EE3">
      <w:pPr>
        <w:pStyle w:val="Textoindependiente"/>
        <w:spacing w:line="276" w:lineRule="auto"/>
        <w:ind w:right="116"/>
        <w:jc w:val="both"/>
        <w:rPr>
          <w:rFonts w:ascii="Times New Roman" w:hAnsi="Times New Roman" w:cs="Times New Roman"/>
          <w:sz w:val="24"/>
          <w:szCs w:val="24"/>
        </w:rPr>
      </w:pP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puestos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trabajo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vayan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ofrecidos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como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destino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impliquen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participación directa o indirecta en el ejercicio de las potestades públicas o en la salvaguardia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 intereses generales del Estado y de las Administraciones Públicas, quedarán reservados a 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aspirantes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nacionalidad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española,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conformidad</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artículo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57.1</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Decreto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Legislativo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5/2015,</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30</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octubre,</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3"/>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aprueba</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9"/>
          <w:sz w:val="24"/>
          <w:szCs w:val="24"/>
        </w:rPr>
        <w:t xml:space="preserve"> </w:t>
      </w:r>
      <w:r w:rsidRPr="00A87A4F">
        <w:rPr>
          <w:rFonts w:ascii="Times New Roman" w:hAnsi="Times New Roman" w:cs="Times New Roman"/>
          <w:sz w:val="24"/>
          <w:szCs w:val="24"/>
        </w:rPr>
        <w:t>Texto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Refundido</w:t>
      </w:r>
      <w:r w:rsidRPr="00A87A4F">
        <w:rPr>
          <w:rFonts w:ascii="Times New Roman" w:hAnsi="Times New Roman" w:cs="Times New Roman"/>
          <w:spacing w:val="-4"/>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5"/>
          <w:sz w:val="24"/>
          <w:szCs w:val="24"/>
        </w:rPr>
        <w:t xml:space="preserve"> </w:t>
      </w:r>
      <w:r w:rsidRPr="00A87A4F">
        <w:rPr>
          <w:rFonts w:ascii="Times New Roman" w:hAnsi="Times New Roman" w:cs="Times New Roman"/>
          <w:sz w:val="24"/>
          <w:szCs w:val="24"/>
        </w:rPr>
        <w:t>Estatuto</w:t>
      </w:r>
      <w:r w:rsidRPr="00A87A4F">
        <w:rPr>
          <w:rFonts w:ascii="Times New Roman" w:hAnsi="Times New Roman" w:cs="Times New Roman"/>
          <w:spacing w:val="-6"/>
          <w:sz w:val="24"/>
          <w:szCs w:val="24"/>
        </w:rPr>
        <w:t xml:space="preserve"> </w:t>
      </w:r>
      <w:r w:rsidRPr="00A87A4F">
        <w:rPr>
          <w:rFonts w:ascii="Times New Roman" w:hAnsi="Times New Roman" w:cs="Times New Roman"/>
          <w:sz w:val="24"/>
          <w:szCs w:val="24"/>
        </w:rPr>
        <w:t>Básico</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Empleado Público.</w:t>
      </w:r>
    </w:p>
    <w:p w:rsidR="00C904CA" w:rsidRPr="00A87A4F" w:rsidRDefault="00C904CA" w:rsidP="007B5EE3">
      <w:pPr>
        <w:pStyle w:val="Textoindependiente"/>
        <w:spacing w:line="276" w:lineRule="auto"/>
        <w:ind w:right="116" w:firstLine="710"/>
        <w:jc w:val="both"/>
        <w:rPr>
          <w:rFonts w:ascii="Times New Roman" w:hAnsi="Times New Roman" w:cs="Times New Roman"/>
          <w:sz w:val="24"/>
          <w:szCs w:val="24"/>
        </w:rPr>
      </w:pPr>
    </w:p>
    <w:p w:rsidR="00C904CA" w:rsidRPr="00A87A4F" w:rsidRDefault="00C904CA" w:rsidP="007B5EE3">
      <w:pPr>
        <w:adjustRightInd w:val="0"/>
        <w:spacing w:line="276" w:lineRule="auto"/>
        <w:jc w:val="both"/>
        <w:rPr>
          <w:rFonts w:ascii="Times New Roman" w:hAnsi="Times New Roman" w:cs="Times New Roman"/>
          <w:sz w:val="24"/>
          <w:szCs w:val="24"/>
        </w:rPr>
      </w:pPr>
      <w:r w:rsidRPr="00A87A4F">
        <w:rPr>
          <w:rFonts w:ascii="Times New Roman" w:hAnsi="Times New Roman" w:cs="Times New Roman"/>
          <w:sz w:val="24"/>
          <w:szCs w:val="24"/>
        </w:rPr>
        <w:t xml:space="preserve">Concluido el proceso selectivo y acreditados documentalmente los requisitos, se dictará Resolución de Alcaldía disponiendo </w:t>
      </w:r>
      <w:r w:rsidR="00F94D37" w:rsidRPr="00A87A4F">
        <w:rPr>
          <w:rFonts w:ascii="Times New Roman" w:hAnsi="Times New Roman" w:cs="Times New Roman"/>
          <w:sz w:val="24"/>
          <w:szCs w:val="24"/>
        </w:rPr>
        <w:t>la</w:t>
      </w:r>
      <w:r w:rsidRPr="00A87A4F">
        <w:rPr>
          <w:rFonts w:ascii="Times New Roman" w:hAnsi="Times New Roman" w:cs="Times New Roman"/>
          <w:sz w:val="24"/>
          <w:szCs w:val="24"/>
        </w:rPr>
        <w:t xml:space="preserve"> </w:t>
      </w:r>
      <w:r w:rsidR="00F94D37" w:rsidRPr="00A87A4F">
        <w:rPr>
          <w:rFonts w:ascii="Times New Roman" w:hAnsi="Times New Roman" w:cs="Times New Roman"/>
          <w:sz w:val="24"/>
          <w:szCs w:val="24"/>
        </w:rPr>
        <w:t xml:space="preserve">contratación como personal laboral fijo </w:t>
      </w:r>
      <w:r w:rsidRPr="00A87A4F">
        <w:rPr>
          <w:rFonts w:ascii="Times New Roman" w:hAnsi="Times New Roman" w:cs="Times New Roman"/>
          <w:sz w:val="24"/>
          <w:szCs w:val="24"/>
        </w:rPr>
        <w:t>de los/las aspirantes propuestos/as, que será publicada en los diarios o boletines preceptivos.</w:t>
      </w:r>
    </w:p>
    <w:p w:rsidR="00A84C56" w:rsidRPr="00A87A4F" w:rsidRDefault="00A84C56" w:rsidP="007B5EE3">
      <w:pPr>
        <w:pStyle w:val="Textoindependiente"/>
        <w:spacing w:line="276" w:lineRule="auto"/>
        <w:rPr>
          <w:rFonts w:ascii="Times New Roman" w:hAnsi="Times New Roman" w:cs="Times New Roman"/>
          <w:b/>
          <w:sz w:val="24"/>
          <w:szCs w:val="24"/>
        </w:rPr>
      </w:pPr>
    </w:p>
    <w:p w:rsidR="00A84C56" w:rsidRPr="00A87A4F" w:rsidRDefault="00C904CA" w:rsidP="00C13AA2">
      <w:pPr>
        <w:pStyle w:val="Textoindependiente"/>
        <w:spacing w:line="276" w:lineRule="auto"/>
        <w:ind w:right="118"/>
        <w:jc w:val="both"/>
        <w:rPr>
          <w:rFonts w:ascii="Times New Roman" w:hAnsi="Times New Roman" w:cs="Times New Roman"/>
          <w:sz w:val="24"/>
          <w:szCs w:val="24"/>
        </w:rPr>
      </w:pPr>
      <w:r w:rsidRPr="00A87A4F">
        <w:rPr>
          <w:rFonts w:ascii="Times New Roman" w:hAnsi="Times New Roman" w:cs="Times New Roman"/>
          <w:sz w:val="24"/>
          <w:szCs w:val="24"/>
        </w:rPr>
        <w:t>Este proceso</w:t>
      </w:r>
      <w:r w:rsidR="008A20E7" w:rsidRPr="00A87A4F">
        <w:rPr>
          <w:rFonts w:ascii="Times New Roman" w:hAnsi="Times New Roman" w:cs="Times New Roman"/>
          <w:sz w:val="24"/>
          <w:szCs w:val="24"/>
        </w:rPr>
        <w:t xml:space="preserve"> de estabilización de empleo temporal</w:t>
      </w:r>
      <w:r w:rsidRPr="00A87A4F">
        <w:rPr>
          <w:rFonts w:ascii="Times New Roman" w:hAnsi="Times New Roman" w:cs="Times New Roman"/>
          <w:sz w:val="24"/>
          <w:szCs w:val="24"/>
        </w:rPr>
        <w:t>, a tenor de lo establecido en la Ley 20/2021 de 28 de diciembre, de medidas urgentes para la reducción de la temporalidad en</w:t>
      </w:r>
      <w:r w:rsidRPr="00A87A4F">
        <w:rPr>
          <w:rFonts w:ascii="Times New Roman" w:hAnsi="Times New Roman" w:cs="Times New Roman"/>
          <w:spacing w:val="-59"/>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empleo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 xml:space="preserve">público, convocado mediante el procedimiento de concurso por </w:t>
      </w:r>
      <w:r w:rsidR="00504A11" w:rsidRPr="00A87A4F">
        <w:rPr>
          <w:rFonts w:ascii="Times New Roman" w:hAnsi="Times New Roman" w:cs="Times New Roman"/>
          <w:sz w:val="24"/>
          <w:szCs w:val="24"/>
        </w:rPr>
        <w:t>el Excmo.</w:t>
      </w:r>
      <w:r w:rsidR="008A20E7" w:rsidRPr="00A87A4F">
        <w:rPr>
          <w:rFonts w:ascii="Times New Roman" w:hAnsi="Times New Roman" w:cs="Times New Roman"/>
          <w:sz w:val="24"/>
          <w:szCs w:val="24"/>
        </w:rPr>
        <w:t xml:space="preserve"> </w:t>
      </w:r>
      <w:r w:rsidR="00833ACF" w:rsidRPr="00A87A4F">
        <w:rPr>
          <w:rFonts w:ascii="Times New Roman" w:hAnsi="Times New Roman" w:cs="Times New Roman"/>
          <w:sz w:val="24"/>
          <w:szCs w:val="24"/>
        </w:rPr>
        <w:t>Ayuntamiento de Cáceres</w:t>
      </w:r>
      <w:r w:rsidR="008A20E7" w:rsidRPr="00A87A4F">
        <w:rPr>
          <w:rFonts w:ascii="Times New Roman" w:hAnsi="Times New Roman" w:cs="Times New Roman"/>
          <w:sz w:val="24"/>
          <w:szCs w:val="24"/>
        </w:rPr>
        <w:t xml:space="preserve"> y sus Organismos Autónomos</w:t>
      </w:r>
      <w:r w:rsidRPr="00A87A4F">
        <w:rPr>
          <w:rFonts w:ascii="Times New Roman" w:hAnsi="Times New Roman" w:cs="Times New Roman"/>
          <w:sz w:val="24"/>
          <w:szCs w:val="24"/>
        </w:rPr>
        <w:t>,</w:t>
      </w:r>
      <w:r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no genera</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bolsa</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de trabajo temporal.</w:t>
      </w:r>
    </w:p>
    <w:p w:rsidR="0056573B" w:rsidRPr="00A87A4F" w:rsidRDefault="0056573B" w:rsidP="005D3829">
      <w:pPr>
        <w:pStyle w:val="Ttulo1"/>
        <w:spacing w:line="276" w:lineRule="auto"/>
        <w:ind w:left="0"/>
        <w:jc w:val="both"/>
        <w:rPr>
          <w:rFonts w:ascii="Times New Roman" w:hAnsi="Times New Roman" w:cs="Times New Roman"/>
          <w:sz w:val="24"/>
          <w:szCs w:val="24"/>
        </w:rPr>
      </w:pPr>
      <w:bookmarkStart w:id="0" w:name="_GoBack"/>
      <w:bookmarkEnd w:id="0"/>
    </w:p>
    <w:p w:rsidR="00A84C56" w:rsidRPr="00A87A4F" w:rsidRDefault="00C13AA2" w:rsidP="005D3829">
      <w:pPr>
        <w:pStyle w:val="Ttulo1"/>
        <w:spacing w:line="276" w:lineRule="auto"/>
        <w:ind w:left="0"/>
        <w:jc w:val="both"/>
        <w:rPr>
          <w:rFonts w:ascii="Times New Roman" w:hAnsi="Times New Roman" w:cs="Times New Roman"/>
          <w:sz w:val="24"/>
          <w:szCs w:val="24"/>
        </w:rPr>
      </w:pPr>
      <w:r w:rsidRPr="00A87A4F">
        <w:rPr>
          <w:rFonts w:ascii="Times New Roman" w:hAnsi="Times New Roman" w:cs="Times New Roman"/>
          <w:sz w:val="24"/>
          <w:szCs w:val="24"/>
        </w:rPr>
        <w:t>NOVENA</w:t>
      </w:r>
      <w:r w:rsidR="00E917A4" w:rsidRPr="00A87A4F">
        <w:rPr>
          <w:rFonts w:ascii="Times New Roman" w:hAnsi="Times New Roman" w:cs="Times New Roman"/>
          <w:sz w:val="24"/>
          <w:szCs w:val="24"/>
        </w:rPr>
        <w:t>.</w:t>
      </w:r>
      <w:r w:rsidR="00C904CA" w:rsidRPr="00A87A4F">
        <w:rPr>
          <w:rFonts w:ascii="Times New Roman" w:hAnsi="Times New Roman" w:cs="Times New Roman"/>
          <w:sz w:val="24"/>
          <w:szCs w:val="24"/>
        </w:rPr>
        <w:t>-</w:t>
      </w:r>
      <w:r w:rsidR="00C904CA" w:rsidRPr="00A87A4F">
        <w:rPr>
          <w:rFonts w:ascii="Times New Roman" w:hAnsi="Times New Roman" w:cs="Times New Roman"/>
          <w:spacing w:val="-4"/>
          <w:sz w:val="24"/>
          <w:szCs w:val="24"/>
        </w:rPr>
        <w:t xml:space="preserve"> </w:t>
      </w:r>
      <w:r w:rsidR="00C904CA" w:rsidRPr="00A87A4F">
        <w:rPr>
          <w:rFonts w:ascii="Times New Roman" w:hAnsi="Times New Roman" w:cs="Times New Roman"/>
          <w:sz w:val="24"/>
          <w:szCs w:val="24"/>
        </w:rPr>
        <w:t>PROTECCIÓN</w:t>
      </w:r>
      <w:r w:rsidR="00C904CA" w:rsidRPr="00A87A4F">
        <w:rPr>
          <w:rFonts w:ascii="Times New Roman" w:hAnsi="Times New Roman" w:cs="Times New Roman"/>
          <w:spacing w:val="-4"/>
          <w:sz w:val="24"/>
          <w:szCs w:val="24"/>
        </w:rPr>
        <w:t xml:space="preserve"> </w:t>
      </w:r>
      <w:r w:rsidR="00C904CA" w:rsidRPr="00A87A4F">
        <w:rPr>
          <w:rFonts w:ascii="Times New Roman" w:hAnsi="Times New Roman" w:cs="Times New Roman"/>
          <w:sz w:val="24"/>
          <w:szCs w:val="24"/>
        </w:rPr>
        <w:t>DE</w:t>
      </w:r>
      <w:r w:rsidR="00C904CA" w:rsidRPr="00A87A4F">
        <w:rPr>
          <w:rFonts w:ascii="Times New Roman" w:hAnsi="Times New Roman" w:cs="Times New Roman"/>
          <w:spacing w:val="-4"/>
          <w:sz w:val="24"/>
          <w:szCs w:val="24"/>
        </w:rPr>
        <w:t xml:space="preserve"> </w:t>
      </w:r>
      <w:r w:rsidR="00C904CA" w:rsidRPr="00A87A4F">
        <w:rPr>
          <w:rFonts w:ascii="Times New Roman" w:hAnsi="Times New Roman" w:cs="Times New Roman"/>
          <w:sz w:val="24"/>
          <w:szCs w:val="24"/>
        </w:rPr>
        <w:t>DATOS.</w:t>
      </w:r>
    </w:p>
    <w:p w:rsidR="00A84C56" w:rsidRPr="00A87A4F" w:rsidRDefault="00A84C56" w:rsidP="005D3829">
      <w:pPr>
        <w:pStyle w:val="Textoindependiente"/>
        <w:spacing w:line="276" w:lineRule="auto"/>
        <w:rPr>
          <w:rFonts w:ascii="Times New Roman" w:hAnsi="Times New Roman" w:cs="Times New Roman"/>
          <w:b/>
          <w:sz w:val="24"/>
          <w:szCs w:val="24"/>
        </w:rPr>
      </w:pPr>
    </w:p>
    <w:p w:rsidR="00A84C56" w:rsidRPr="00A87A4F" w:rsidRDefault="008A20E7" w:rsidP="00C904CA">
      <w:pPr>
        <w:pStyle w:val="Prrafodelista"/>
        <w:tabs>
          <w:tab w:val="left" w:pos="828"/>
        </w:tabs>
        <w:spacing w:line="276" w:lineRule="auto"/>
        <w:ind w:left="0" w:right="125"/>
        <w:rPr>
          <w:rFonts w:ascii="Times New Roman" w:hAnsi="Times New Roman" w:cs="Times New Roman"/>
          <w:sz w:val="24"/>
          <w:szCs w:val="24"/>
        </w:rPr>
      </w:pPr>
      <w:r w:rsidRPr="00A87A4F">
        <w:rPr>
          <w:rFonts w:ascii="Times New Roman" w:hAnsi="Times New Roman" w:cs="Times New Roman"/>
          <w:sz w:val="24"/>
          <w:szCs w:val="24"/>
        </w:rPr>
        <w:t>Por el solo hecho de su participación en el proceso selectivo, los/as aspirantes prestan su</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consentimiento para que los datos de carácter personal facilitados por ellos/as sean incorporados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 fichero automatizado «Pruebas Selectivas y Bolsas de Trabajo» (descrito en la Resolución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28/05/2007, publicada en el BOP nº 110 de 8 de junio de 2007), una de cuyas finalidades es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gestión de los procesos de selección de los/as candidatos/as que pretendan acceder a plazas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vacantes, salvo que los/as aspirantes indiquen expresamente no querer que dicha información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utilice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w:t>
      </w:r>
      <w:r w:rsidRPr="00A87A4F">
        <w:rPr>
          <w:rFonts w:ascii="Times New Roman" w:hAnsi="Times New Roman" w:cs="Times New Roman"/>
          <w:spacing w:val="-2"/>
          <w:sz w:val="24"/>
          <w:szCs w:val="24"/>
        </w:rPr>
        <w:t xml:space="preserve"> </w:t>
      </w:r>
      <w:r w:rsidRPr="00A87A4F">
        <w:rPr>
          <w:rFonts w:ascii="Times New Roman" w:hAnsi="Times New Roman" w:cs="Times New Roman"/>
          <w:sz w:val="24"/>
          <w:szCs w:val="24"/>
        </w:rPr>
        <w:t>tales efectos.</w:t>
      </w:r>
    </w:p>
    <w:p w:rsidR="00A84C56" w:rsidRPr="00A87A4F" w:rsidRDefault="00A84C56" w:rsidP="005D3829">
      <w:pPr>
        <w:pStyle w:val="Textoindependiente"/>
        <w:spacing w:line="276" w:lineRule="auto"/>
        <w:rPr>
          <w:rFonts w:ascii="Times New Roman" w:hAnsi="Times New Roman" w:cs="Times New Roman"/>
          <w:sz w:val="24"/>
          <w:szCs w:val="24"/>
        </w:rPr>
      </w:pPr>
    </w:p>
    <w:p w:rsidR="00A84C56" w:rsidRPr="00A87A4F" w:rsidRDefault="00543C6B" w:rsidP="00C904CA">
      <w:pPr>
        <w:pStyle w:val="Prrafodelista"/>
        <w:tabs>
          <w:tab w:val="left" w:pos="846"/>
        </w:tabs>
        <w:spacing w:line="276" w:lineRule="auto"/>
        <w:ind w:left="0" w:right="115"/>
        <w:rPr>
          <w:rFonts w:ascii="Times New Roman" w:hAnsi="Times New Roman" w:cs="Times New Roman"/>
          <w:sz w:val="24"/>
          <w:szCs w:val="24"/>
        </w:rPr>
      </w:pPr>
      <w:r w:rsidRPr="00A87A4F">
        <w:rPr>
          <w:rFonts w:ascii="Times New Roman" w:hAnsi="Times New Roman" w:cs="Times New Roman"/>
          <w:sz w:val="24"/>
          <w:szCs w:val="24"/>
        </w:rPr>
        <w:t>El Excmo</w:t>
      </w:r>
      <w:r w:rsidR="008A20E7" w:rsidRPr="00A87A4F">
        <w:rPr>
          <w:rFonts w:ascii="Times New Roman" w:hAnsi="Times New Roman" w:cs="Times New Roman"/>
          <w:sz w:val="24"/>
          <w:szCs w:val="24"/>
        </w:rPr>
        <w:t xml:space="preserve">. </w:t>
      </w:r>
      <w:r w:rsidR="00833ACF" w:rsidRPr="00A87A4F">
        <w:rPr>
          <w:rFonts w:ascii="Times New Roman" w:hAnsi="Times New Roman" w:cs="Times New Roman"/>
          <w:sz w:val="24"/>
          <w:szCs w:val="24"/>
        </w:rPr>
        <w:t>Ayuntamiento de Cáceres</w:t>
      </w:r>
      <w:r w:rsidR="008A20E7" w:rsidRPr="00A87A4F">
        <w:rPr>
          <w:rFonts w:ascii="Times New Roman" w:hAnsi="Times New Roman" w:cs="Times New Roman"/>
          <w:sz w:val="24"/>
          <w:szCs w:val="24"/>
        </w:rPr>
        <w:t>, como responsable del fichero mencionado,</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garantizará el pleno cumplimiento de la normativa de protección de datos de carácter personal, y</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así,</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acuerdo</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lastRenderedPageBreak/>
        <w:t>con</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la</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Ley</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Orgánica</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3/2018,</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5</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diciembre,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Protección</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Datos</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Personales y garantía de los derechos digitales,</w:t>
      </w:r>
      <w:r w:rsidR="008A20E7" w:rsidRPr="00A87A4F">
        <w:rPr>
          <w:rFonts w:ascii="Times New Roman" w:hAnsi="Times New Roman" w:cs="Times New Roman"/>
          <w:spacing w:val="61"/>
          <w:sz w:val="24"/>
          <w:szCs w:val="24"/>
        </w:rPr>
        <w:t xml:space="preserve"> </w:t>
      </w:r>
      <w:r w:rsidR="008A20E7" w:rsidRPr="00A87A4F">
        <w:rPr>
          <w:rFonts w:ascii="Times New Roman" w:hAnsi="Times New Roman" w:cs="Times New Roman"/>
          <w:sz w:val="24"/>
          <w:szCs w:val="24"/>
        </w:rPr>
        <w:t>los aspirantes quedarán informados y prestarán</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su consentimiento para el tratamiento de los datos de carácter personal facilitados. El/la opositor/a</w:t>
      </w:r>
      <w:r w:rsidR="008A20E7" w:rsidRPr="00A87A4F">
        <w:rPr>
          <w:rFonts w:ascii="Times New Roman" w:hAnsi="Times New Roman" w:cs="Times New Roman"/>
          <w:spacing w:val="-59"/>
          <w:sz w:val="24"/>
          <w:szCs w:val="24"/>
        </w:rPr>
        <w:t xml:space="preserve"> </w:t>
      </w:r>
      <w:r w:rsidR="008A20E7" w:rsidRPr="00A87A4F">
        <w:rPr>
          <w:rFonts w:ascii="Times New Roman" w:hAnsi="Times New Roman" w:cs="Times New Roman"/>
          <w:sz w:val="24"/>
          <w:szCs w:val="24"/>
        </w:rPr>
        <w:t>podrá ejercitar respecto a sus datos de carácter personal los derechos de acceso, rectificación,</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cancelación</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y</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oposición</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previstos</w:t>
      </w:r>
      <w:r w:rsidR="008A20E7" w:rsidRPr="00A87A4F">
        <w:rPr>
          <w:rFonts w:ascii="Times New Roman" w:hAnsi="Times New Roman" w:cs="Times New Roman"/>
          <w:spacing w:val="15"/>
          <w:sz w:val="24"/>
          <w:szCs w:val="24"/>
        </w:rPr>
        <w:t xml:space="preserve"> </w:t>
      </w:r>
      <w:r w:rsidR="008A20E7" w:rsidRPr="00A87A4F">
        <w:rPr>
          <w:rFonts w:ascii="Times New Roman" w:hAnsi="Times New Roman" w:cs="Times New Roman"/>
          <w:sz w:val="24"/>
          <w:szCs w:val="24"/>
        </w:rPr>
        <w:t>en</w:t>
      </w:r>
      <w:r w:rsidR="008A20E7" w:rsidRPr="00A87A4F">
        <w:rPr>
          <w:rFonts w:ascii="Times New Roman" w:hAnsi="Times New Roman" w:cs="Times New Roman"/>
          <w:spacing w:val="13"/>
          <w:sz w:val="24"/>
          <w:szCs w:val="24"/>
        </w:rPr>
        <w:t xml:space="preserve"> </w:t>
      </w:r>
      <w:r w:rsidR="008A20E7" w:rsidRPr="00A87A4F">
        <w:rPr>
          <w:rFonts w:ascii="Times New Roman" w:hAnsi="Times New Roman" w:cs="Times New Roman"/>
          <w:sz w:val="24"/>
          <w:szCs w:val="24"/>
        </w:rPr>
        <w:t>la</w:t>
      </w:r>
      <w:r w:rsidR="008A20E7" w:rsidRPr="00A87A4F">
        <w:rPr>
          <w:rFonts w:ascii="Times New Roman" w:hAnsi="Times New Roman" w:cs="Times New Roman"/>
          <w:spacing w:val="15"/>
          <w:sz w:val="24"/>
          <w:szCs w:val="24"/>
        </w:rPr>
        <w:t xml:space="preserve"> </w:t>
      </w:r>
      <w:r w:rsidR="008A20E7" w:rsidRPr="00A87A4F">
        <w:rPr>
          <w:rFonts w:ascii="Times New Roman" w:hAnsi="Times New Roman" w:cs="Times New Roman"/>
          <w:sz w:val="24"/>
          <w:szCs w:val="24"/>
        </w:rPr>
        <w:t>Ley</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Orgánica</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citada,</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mediante</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escrito</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dirigido</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al</w:t>
      </w:r>
      <w:r w:rsidR="008A20E7" w:rsidRPr="00A87A4F">
        <w:rPr>
          <w:rFonts w:ascii="Times New Roman" w:hAnsi="Times New Roman" w:cs="Times New Roman"/>
          <w:spacing w:val="14"/>
          <w:sz w:val="24"/>
          <w:szCs w:val="24"/>
        </w:rPr>
        <w:t xml:space="preserve"> </w:t>
      </w:r>
      <w:r w:rsidR="008A20E7" w:rsidRPr="00A87A4F">
        <w:rPr>
          <w:rFonts w:ascii="Times New Roman" w:hAnsi="Times New Roman" w:cs="Times New Roman"/>
          <w:sz w:val="24"/>
          <w:szCs w:val="24"/>
        </w:rPr>
        <w:t>Área</w:t>
      </w:r>
      <w:r w:rsidR="008A20E7" w:rsidRPr="00A87A4F">
        <w:rPr>
          <w:rFonts w:ascii="Times New Roman" w:hAnsi="Times New Roman" w:cs="Times New Roman"/>
          <w:spacing w:val="13"/>
          <w:sz w:val="24"/>
          <w:szCs w:val="24"/>
        </w:rPr>
        <w:t xml:space="preserve"> </w:t>
      </w:r>
      <w:r w:rsidR="008A20E7" w:rsidRPr="00A87A4F">
        <w:rPr>
          <w:rFonts w:ascii="Times New Roman" w:hAnsi="Times New Roman" w:cs="Times New Roman"/>
          <w:sz w:val="24"/>
          <w:szCs w:val="24"/>
        </w:rPr>
        <w:t>de</w:t>
      </w:r>
      <w:r w:rsidR="00F01754" w:rsidRPr="00A87A4F">
        <w:rPr>
          <w:rFonts w:ascii="Times New Roman" w:hAnsi="Times New Roman" w:cs="Times New Roman"/>
          <w:sz w:val="24"/>
          <w:szCs w:val="24"/>
        </w:rPr>
        <w:t xml:space="preserve"> </w:t>
      </w:r>
      <w:r w:rsidR="008A20E7" w:rsidRPr="00A87A4F">
        <w:rPr>
          <w:rFonts w:ascii="Times New Roman" w:hAnsi="Times New Roman" w:cs="Times New Roman"/>
          <w:sz w:val="24"/>
          <w:szCs w:val="24"/>
        </w:rPr>
        <w:t xml:space="preserve">Recursos Humanos de esta </w:t>
      </w:r>
      <w:r w:rsidR="007B5EE3">
        <w:rPr>
          <w:rFonts w:ascii="Times New Roman" w:hAnsi="Times New Roman" w:cs="Times New Roman"/>
          <w:sz w:val="24"/>
          <w:szCs w:val="24"/>
        </w:rPr>
        <w:t>Corporación</w:t>
      </w:r>
      <w:r w:rsidR="008A20E7" w:rsidRPr="00A87A4F">
        <w:rPr>
          <w:rFonts w:ascii="Times New Roman" w:hAnsi="Times New Roman" w:cs="Times New Roman"/>
          <w:sz w:val="24"/>
          <w:szCs w:val="24"/>
        </w:rPr>
        <w:t xml:space="preserve"> o del Organismo Autónomo correspondiente.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Asimismo, a efectos de gestión del proceso de selección para el que el aspirante ha autorizado la</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 xml:space="preserve">utilización de sus datos, </w:t>
      </w:r>
      <w:r w:rsidR="00E30E7C" w:rsidRPr="00A87A4F">
        <w:rPr>
          <w:rFonts w:ascii="Times New Roman" w:hAnsi="Times New Roman" w:cs="Times New Roman"/>
          <w:sz w:val="24"/>
          <w:szCs w:val="24"/>
        </w:rPr>
        <w:t>estos podrán</w:t>
      </w:r>
      <w:r w:rsidR="008A20E7" w:rsidRPr="00A87A4F">
        <w:rPr>
          <w:rFonts w:ascii="Times New Roman" w:hAnsi="Times New Roman" w:cs="Times New Roman"/>
          <w:sz w:val="24"/>
          <w:szCs w:val="24"/>
        </w:rPr>
        <w:t xml:space="preserve"> ser publicados en los medios que dictaminan las presentes</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bases</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convocatoria,</w:t>
      </w:r>
      <w:r w:rsidR="008A20E7" w:rsidRPr="00A87A4F">
        <w:rPr>
          <w:rFonts w:ascii="Times New Roman" w:hAnsi="Times New Roman" w:cs="Times New Roman"/>
          <w:spacing w:val="-2"/>
          <w:sz w:val="24"/>
          <w:szCs w:val="24"/>
        </w:rPr>
        <w:t xml:space="preserve"> </w:t>
      </w:r>
      <w:r w:rsidR="008A20E7" w:rsidRPr="00A87A4F">
        <w:rPr>
          <w:rFonts w:ascii="Times New Roman" w:hAnsi="Times New Roman" w:cs="Times New Roman"/>
          <w:sz w:val="24"/>
          <w:szCs w:val="24"/>
        </w:rPr>
        <w:t>con</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la</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única</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finalidad</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del</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desarrollo</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del</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proceso</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selectivo</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correspondiente.</w:t>
      </w:r>
    </w:p>
    <w:p w:rsidR="00A84C56" w:rsidRPr="00A87A4F" w:rsidRDefault="00A84C56" w:rsidP="005D3829">
      <w:pPr>
        <w:pStyle w:val="Textoindependiente"/>
        <w:spacing w:line="276" w:lineRule="auto"/>
        <w:rPr>
          <w:rFonts w:ascii="Times New Roman" w:hAnsi="Times New Roman" w:cs="Times New Roman"/>
          <w:sz w:val="24"/>
          <w:szCs w:val="24"/>
        </w:rPr>
      </w:pPr>
    </w:p>
    <w:p w:rsidR="00A84C56" w:rsidRPr="00A87A4F" w:rsidRDefault="00C13AA2" w:rsidP="005D3829">
      <w:pPr>
        <w:pStyle w:val="Ttulo1"/>
        <w:spacing w:line="276" w:lineRule="auto"/>
        <w:ind w:left="0"/>
        <w:rPr>
          <w:rFonts w:ascii="Times New Roman" w:hAnsi="Times New Roman" w:cs="Times New Roman"/>
          <w:sz w:val="24"/>
          <w:szCs w:val="24"/>
        </w:rPr>
      </w:pPr>
      <w:r w:rsidRPr="00A87A4F">
        <w:rPr>
          <w:rFonts w:ascii="Times New Roman" w:hAnsi="Times New Roman" w:cs="Times New Roman"/>
          <w:sz w:val="24"/>
          <w:szCs w:val="24"/>
        </w:rPr>
        <w:t>DÉCIMA</w:t>
      </w:r>
      <w:r w:rsidR="00E30E7C" w:rsidRPr="00A87A4F">
        <w:rPr>
          <w:rFonts w:ascii="Times New Roman" w:hAnsi="Times New Roman" w:cs="Times New Roman"/>
          <w:sz w:val="24"/>
          <w:szCs w:val="24"/>
        </w:rPr>
        <w:t>.</w:t>
      </w:r>
      <w:r w:rsidR="00E917A4" w:rsidRPr="00A87A4F">
        <w:rPr>
          <w:rFonts w:ascii="Times New Roman" w:hAnsi="Times New Roman" w:cs="Times New Roman"/>
          <w:sz w:val="24"/>
          <w:szCs w:val="24"/>
        </w:rPr>
        <w:t xml:space="preserve">- </w:t>
      </w:r>
      <w:r w:rsidR="00F64C2A" w:rsidRPr="00A87A4F">
        <w:rPr>
          <w:rFonts w:ascii="Times New Roman" w:hAnsi="Times New Roman" w:cs="Times New Roman"/>
          <w:sz w:val="24"/>
          <w:szCs w:val="24"/>
        </w:rPr>
        <w:t>INCIDENCIAS Y NORMATIVA DE APLICACIÓN</w:t>
      </w:r>
    </w:p>
    <w:p w:rsidR="00A84C56" w:rsidRPr="00A87A4F" w:rsidRDefault="00A84C56" w:rsidP="005D3829">
      <w:pPr>
        <w:pStyle w:val="Textoindependiente"/>
        <w:spacing w:line="276" w:lineRule="auto"/>
        <w:rPr>
          <w:rFonts w:ascii="Times New Roman" w:hAnsi="Times New Roman" w:cs="Times New Roman"/>
          <w:b/>
          <w:sz w:val="24"/>
          <w:szCs w:val="24"/>
        </w:rPr>
      </w:pPr>
    </w:p>
    <w:p w:rsidR="00A84C56" w:rsidRPr="00A87A4F" w:rsidRDefault="00F64C2A" w:rsidP="00F64C2A">
      <w:pPr>
        <w:pStyle w:val="Prrafodelista"/>
        <w:tabs>
          <w:tab w:val="left" w:pos="826"/>
        </w:tabs>
        <w:spacing w:line="276" w:lineRule="auto"/>
        <w:ind w:left="0" w:right="126"/>
        <w:rPr>
          <w:rFonts w:ascii="Times New Roman" w:hAnsi="Times New Roman" w:cs="Times New Roman"/>
          <w:sz w:val="24"/>
          <w:szCs w:val="24"/>
        </w:rPr>
      </w:pPr>
      <w:r w:rsidRPr="00A87A4F">
        <w:rPr>
          <w:rFonts w:ascii="Times New Roman" w:hAnsi="Times New Roman" w:cs="Times New Roman"/>
          <w:sz w:val="24"/>
          <w:szCs w:val="24"/>
        </w:rPr>
        <w:t>La presente</w:t>
      </w:r>
      <w:r w:rsidR="008A20E7" w:rsidRPr="00A87A4F">
        <w:rPr>
          <w:rFonts w:ascii="Times New Roman" w:hAnsi="Times New Roman" w:cs="Times New Roman"/>
          <w:sz w:val="24"/>
          <w:szCs w:val="24"/>
        </w:rPr>
        <w:t xml:space="preserve"> convocatoria y cuantos actos administrativos se deriven de la misma y 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las</w:t>
      </w:r>
      <w:r w:rsidR="008A20E7" w:rsidRPr="00A87A4F">
        <w:rPr>
          <w:rFonts w:ascii="Times New Roman" w:hAnsi="Times New Roman" w:cs="Times New Roman"/>
          <w:spacing w:val="10"/>
          <w:sz w:val="24"/>
          <w:szCs w:val="24"/>
        </w:rPr>
        <w:t xml:space="preserve"> </w:t>
      </w:r>
      <w:r w:rsidR="008A20E7" w:rsidRPr="00A87A4F">
        <w:rPr>
          <w:rFonts w:ascii="Times New Roman" w:hAnsi="Times New Roman" w:cs="Times New Roman"/>
          <w:sz w:val="24"/>
          <w:szCs w:val="24"/>
        </w:rPr>
        <w:t>actuaciones</w:t>
      </w:r>
      <w:r w:rsidR="008A20E7" w:rsidRPr="00A87A4F">
        <w:rPr>
          <w:rFonts w:ascii="Times New Roman" w:hAnsi="Times New Roman" w:cs="Times New Roman"/>
          <w:spacing w:val="12"/>
          <w:sz w:val="24"/>
          <w:szCs w:val="24"/>
        </w:rPr>
        <w:t xml:space="preserve"> </w:t>
      </w:r>
      <w:r w:rsidR="008A20E7" w:rsidRPr="00A87A4F">
        <w:rPr>
          <w:rFonts w:ascii="Times New Roman" w:hAnsi="Times New Roman" w:cs="Times New Roman"/>
          <w:sz w:val="24"/>
          <w:szCs w:val="24"/>
        </w:rPr>
        <w:t>del</w:t>
      </w:r>
      <w:r w:rsidR="008A20E7" w:rsidRPr="00A87A4F">
        <w:rPr>
          <w:rFonts w:ascii="Times New Roman" w:hAnsi="Times New Roman" w:cs="Times New Roman"/>
          <w:spacing w:val="6"/>
          <w:sz w:val="24"/>
          <w:szCs w:val="24"/>
        </w:rPr>
        <w:t xml:space="preserve"> </w:t>
      </w:r>
      <w:r w:rsidR="00B44AAF" w:rsidRPr="00A87A4F">
        <w:rPr>
          <w:rFonts w:ascii="Times New Roman" w:hAnsi="Times New Roman" w:cs="Times New Roman"/>
          <w:sz w:val="24"/>
          <w:szCs w:val="24"/>
        </w:rPr>
        <w:t>Tribunal Único</w:t>
      </w:r>
      <w:r w:rsidR="008A20E7" w:rsidRPr="00A87A4F">
        <w:rPr>
          <w:rFonts w:ascii="Times New Roman" w:hAnsi="Times New Roman" w:cs="Times New Roman"/>
          <w:sz w:val="24"/>
          <w:szCs w:val="24"/>
        </w:rPr>
        <w:t>,</w:t>
      </w:r>
      <w:r w:rsidR="008A20E7" w:rsidRPr="00A87A4F">
        <w:rPr>
          <w:rFonts w:ascii="Times New Roman" w:hAnsi="Times New Roman" w:cs="Times New Roman"/>
          <w:spacing w:val="11"/>
          <w:sz w:val="24"/>
          <w:szCs w:val="24"/>
        </w:rPr>
        <w:t xml:space="preserve"> </w:t>
      </w:r>
      <w:r w:rsidR="008A20E7" w:rsidRPr="00A87A4F">
        <w:rPr>
          <w:rFonts w:ascii="Times New Roman" w:hAnsi="Times New Roman" w:cs="Times New Roman"/>
          <w:sz w:val="24"/>
          <w:szCs w:val="24"/>
        </w:rPr>
        <w:t>podrán</w:t>
      </w:r>
      <w:r w:rsidR="008A20E7" w:rsidRPr="00A87A4F">
        <w:rPr>
          <w:rFonts w:ascii="Times New Roman" w:hAnsi="Times New Roman" w:cs="Times New Roman"/>
          <w:spacing w:val="13"/>
          <w:sz w:val="24"/>
          <w:szCs w:val="24"/>
        </w:rPr>
        <w:t xml:space="preserve"> </w:t>
      </w:r>
      <w:r w:rsidR="008A20E7" w:rsidRPr="00A87A4F">
        <w:rPr>
          <w:rFonts w:ascii="Times New Roman" w:hAnsi="Times New Roman" w:cs="Times New Roman"/>
          <w:sz w:val="24"/>
          <w:szCs w:val="24"/>
        </w:rPr>
        <w:t>ser</w:t>
      </w:r>
      <w:r w:rsidR="008A20E7" w:rsidRPr="00A87A4F">
        <w:rPr>
          <w:rFonts w:ascii="Times New Roman" w:hAnsi="Times New Roman" w:cs="Times New Roman"/>
          <w:spacing w:val="11"/>
          <w:sz w:val="24"/>
          <w:szCs w:val="24"/>
        </w:rPr>
        <w:t xml:space="preserve"> </w:t>
      </w:r>
      <w:r w:rsidR="008A20E7" w:rsidRPr="00A87A4F">
        <w:rPr>
          <w:rFonts w:ascii="Times New Roman" w:hAnsi="Times New Roman" w:cs="Times New Roman"/>
          <w:sz w:val="24"/>
          <w:szCs w:val="24"/>
        </w:rPr>
        <w:t>impugnadas</w:t>
      </w:r>
      <w:r w:rsidR="008A20E7" w:rsidRPr="00A87A4F">
        <w:rPr>
          <w:rFonts w:ascii="Times New Roman" w:hAnsi="Times New Roman" w:cs="Times New Roman"/>
          <w:spacing w:val="10"/>
          <w:sz w:val="24"/>
          <w:szCs w:val="24"/>
        </w:rPr>
        <w:t xml:space="preserve"> </w:t>
      </w:r>
      <w:r w:rsidR="008A20E7" w:rsidRPr="00A87A4F">
        <w:rPr>
          <w:rFonts w:ascii="Times New Roman" w:hAnsi="Times New Roman" w:cs="Times New Roman"/>
          <w:sz w:val="24"/>
          <w:szCs w:val="24"/>
        </w:rPr>
        <w:t>por</w:t>
      </w:r>
      <w:r w:rsidR="008A20E7" w:rsidRPr="00A87A4F">
        <w:rPr>
          <w:rFonts w:ascii="Times New Roman" w:hAnsi="Times New Roman" w:cs="Times New Roman"/>
          <w:spacing w:val="12"/>
          <w:sz w:val="24"/>
          <w:szCs w:val="24"/>
        </w:rPr>
        <w:t xml:space="preserve"> </w:t>
      </w:r>
      <w:r w:rsidR="008A20E7" w:rsidRPr="00A87A4F">
        <w:rPr>
          <w:rFonts w:ascii="Times New Roman" w:hAnsi="Times New Roman" w:cs="Times New Roman"/>
          <w:sz w:val="24"/>
          <w:szCs w:val="24"/>
        </w:rPr>
        <w:t>los/as</w:t>
      </w:r>
      <w:r w:rsidR="008A20E7" w:rsidRPr="00A87A4F">
        <w:rPr>
          <w:rFonts w:ascii="Times New Roman" w:hAnsi="Times New Roman" w:cs="Times New Roman"/>
          <w:spacing w:val="12"/>
          <w:sz w:val="24"/>
          <w:szCs w:val="24"/>
        </w:rPr>
        <w:t xml:space="preserve"> </w:t>
      </w:r>
      <w:r w:rsidR="008A20E7" w:rsidRPr="00A87A4F">
        <w:rPr>
          <w:rFonts w:ascii="Times New Roman" w:hAnsi="Times New Roman" w:cs="Times New Roman"/>
          <w:sz w:val="24"/>
          <w:szCs w:val="24"/>
        </w:rPr>
        <w:t>interesados/as</w:t>
      </w:r>
      <w:r w:rsidR="008A20E7" w:rsidRPr="00A87A4F">
        <w:rPr>
          <w:rFonts w:ascii="Times New Roman" w:hAnsi="Times New Roman" w:cs="Times New Roman"/>
          <w:spacing w:val="10"/>
          <w:sz w:val="24"/>
          <w:szCs w:val="24"/>
        </w:rPr>
        <w:t xml:space="preserve"> </w:t>
      </w:r>
      <w:r w:rsidR="008A20E7" w:rsidRPr="00A87A4F">
        <w:rPr>
          <w:rFonts w:ascii="Times New Roman" w:hAnsi="Times New Roman" w:cs="Times New Roman"/>
          <w:sz w:val="24"/>
          <w:szCs w:val="24"/>
        </w:rPr>
        <w:t>en</w:t>
      </w:r>
      <w:r w:rsidR="008A20E7" w:rsidRPr="00A87A4F">
        <w:rPr>
          <w:rFonts w:ascii="Times New Roman" w:hAnsi="Times New Roman" w:cs="Times New Roman"/>
          <w:spacing w:val="13"/>
          <w:sz w:val="24"/>
          <w:szCs w:val="24"/>
        </w:rPr>
        <w:t xml:space="preserve"> </w:t>
      </w:r>
      <w:r w:rsidR="008A20E7" w:rsidRPr="00A87A4F">
        <w:rPr>
          <w:rFonts w:ascii="Times New Roman" w:hAnsi="Times New Roman" w:cs="Times New Roman"/>
          <w:sz w:val="24"/>
          <w:szCs w:val="24"/>
        </w:rPr>
        <w:t>los</w:t>
      </w:r>
      <w:r w:rsidR="008A20E7" w:rsidRPr="00A87A4F">
        <w:rPr>
          <w:rFonts w:ascii="Times New Roman" w:hAnsi="Times New Roman" w:cs="Times New Roman"/>
          <w:spacing w:val="10"/>
          <w:sz w:val="24"/>
          <w:szCs w:val="24"/>
        </w:rPr>
        <w:t xml:space="preserve"> </w:t>
      </w:r>
      <w:r w:rsidR="008A20E7" w:rsidRPr="00A87A4F">
        <w:rPr>
          <w:rFonts w:ascii="Times New Roman" w:hAnsi="Times New Roman" w:cs="Times New Roman"/>
          <w:sz w:val="24"/>
          <w:szCs w:val="24"/>
        </w:rPr>
        <w:t>casos</w:t>
      </w:r>
      <w:r w:rsidR="008A20E7" w:rsidRPr="00A87A4F">
        <w:rPr>
          <w:rFonts w:ascii="Times New Roman" w:hAnsi="Times New Roman" w:cs="Times New Roman"/>
          <w:spacing w:val="12"/>
          <w:sz w:val="24"/>
          <w:szCs w:val="24"/>
        </w:rPr>
        <w:t xml:space="preserve"> </w:t>
      </w:r>
      <w:r w:rsidR="008A20E7" w:rsidRPr="00A87A4F">
        <w:rPr>
          <w:rFonts w:ascii="Times New Roman" w:hAnsi="Times New Roman" w:cs="Times New Roman"/>
          <w:sz w:val="24"/>
          <w:szCs w:val="24"/>
        </w:rPr>
        <w:t>y</w:t>
      </w:r>
      <w:r w:rsidR="008A20E7" w:rsidRPr="00A87A4F">
        <w:rPr>
          <w:rFonts w:ascii="Times New Roman" w:hAnsi="Times New Roman" w:cs="Times New Roman"/>
          <w:spacing w:val="11"/>
          <w:sz w:val="24"/>
          <w:szCs w:val="24"/>
        </w:rPr>
        <w:t xml:space="preserve"> </w:t>
      </w:r>
      <w:r w:rsidR="008A20E7" w:rsidRPr="00A87A4F">
        <w:rPr>
          <w:rFonts w:ascii="Times New Roman" w:hAnsi="Times New Roman" w:cs="Times New Roman"/>
          <w:sz w:val="24"/>
          <w:szCs w:val="24"/>
        </w:rPr>
        <w:t>e</w:t>
      </w:r>
      <w:r w:rsidRPr="00A87A4F">
        <w:rPr>
          <w:rFonts w:ascii="Times New Roman" w:hAnsi="Times New Roman" w:cs="Times New Roman"/>
          <w:sz w:val="24"/>
          <w:szCs w:val="24"/>
        </w:rPr>
        <w:t xml:space="preserve">n la </w:t>
      </w:r>
      <w:r w:rsidR="008A20E7" w:rsidRPr="00A87A4F">
        <w:rPr>
          <w:rFonts w:ascii="Times New Roman" w:hAnsi="Times New Roman" w:cs="Times New Roman"/>
          <w:sz w:val="24"/>
          <w:szCs w:val="24"/>
        </w:rPr>
        <w:t>forma</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establecidos</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en</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la</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Ley</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39/2015,</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5"/>
          <w:sz w:val="24"/>
          <w:szCs w:val="24"/>
        </w:rPr>
        <w:t xml:space="preserve"> </w:t>
      </w:r>
      <w:r w:rsidR="008A20E7" w:rsidRPr="00A87A4F">
        <w:rPr>
          <w:rFonts w:ascii="Times New Roman" w:hAnsi="Times New Roman" w:cs="Times New Roman"/>
          <w:sz w:val="24"/>
          <w:szCs w:val="24"/>
        </w:rPr>
        <w:t>1</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octubre,</w:t>
      </w:r>
      <w:r w:rsidR="008A20E7" w:rsidRPr="00A87A4F">
        <w:rPr>
          <w:rFonts w:ascii="Times New Roman" w:hAnsi="Times New Roman" w:cs="Times New Roman"/>
          <w:spacing w:val="-4"/>
          <w:sz w:val="24"/>
          <w:szCs w:val="24"/>
        </w:rPr>
        <w:t xml:space="preserve"> </w:t>
      </w:r>
      <w:r w:rsidR="008A20E7" w:rsidRPr="00A87A4F">
        <w:rPr>
          <w:rFonts w:ascii="Times New Roman" w:hAnsi="Times New Roman" w:cs="Times New Roman"/>
          <w:sz w:val="24"/>
          <w:szCs w:val="24"/>
        </w:rPr>
        <w:t>del</w:t>
      </w:r>
      <w:r w:rsidR="008A20E7" w:rsidRPr="00A87A4F">
        <w:rPr>
          <w:rFonts w:ascii="Times New Roman" w:hAnsi="Times New Roman" w:cs="Times New Roman"/>
          <w:spacing w:val="-2"/>
          <w:sz w:val="24"/>
          <w:szCs w:val="24"/>
        </w:rPr>
        <w:t xml:space="preserve"> </w:t>
      </w:r>
      <w:r w:rsidR="008A20E7" w:rsidRPr="00A87A4F">
        <w:rPr>
          <w:rFonts w:ascii="Times New Roman" w:hAnsi="Times New Roman" w:cs="Times New Roman"/>
          <w:sz w:val="24"/>
          <w:szCs w:val="24"/>
        </w:rPr>
        <w:t>Procedimiento</w:t>
      </w:r>
      <w:r w:rsidR="008A20E7" w:rsidRPr="00A87A4F">
        <w:rPr>
          <w:rFonts w:ascii="Times New Roman" w:hAnsi="Times New Roman" w:cs="Times New Roman"/>
          <w:spacing w:val="-15"/>
          <w:sz w:val="24"/>
          <w:szCs w:val="24"/>
        </w:rPr>
        <w:t xml:space="preserve"> </w:t>
      </w:r>
      <w:r w:rsidR="008A20E7" w:rsidRPr="00A87A4F">
        <w:rPr>
          <w:rFonts w:ascii="Times New Roman" w:hAnsi="Times New Roman" w:cs="Times New Roman"/>
          <w:sz w:val="24"/>
          <w:szCs w:val="24"/>
        </w:rPr>
        <w:t>Administrativo</w:t>
      </w:r>
      <w:r w:rsidR="008A20E7" w:rsidRPr="00A87A4F">
        <w:rPr>
          <w:rFonts w:ascii="Times New Roman" w:hAnsi="Times New Roman" w:cs="Times New Roman"/>
          <w:spacing w:val="-3"/>
          <w:sz w:val="24"/>
          <w:szCs w:val="24"/>
        </w:rPr>
        <w:t xml:space="preserve"> </w:t>
      </w:r>
      <w:r w:rsidR="008A20E7" w:rsidRPr="00A87A4F">
        <w:rPr>
          <w:rFonts w:ascii="Times New Roman" w:hAnsi="Times New Roman" w:cs="Times New Roman"/>
          <w:sz w:val="24"/>
          <w:szCs w:val="24"/>
        </w:rPr>
        <w:t>Común</w:t>
      </w:r>
      <w:r w:rsidR="008A20E7" w:rsidRPr="00A87A4F">
        <w:rPr>
          <w:rFonts w:ascii="Times New Roman" w:hAnsi="Times New Roman" w:cs="Times New Roman"/>
          <w:spacing w:val="-59"/>
          <w:sz w:val="24"/>
          <w:szCs w:val="24"/>
        </w:rPr>
        <w:t xml:space="preserve"> </w:t>
      </w:r>
      <w:r w:rsidR="008A20E7" w:rsidRPr="00A87A4F">
        <w:rPr>
          <w:rFonts w:ascii="Times New Roman" w:hAnsi="Times New Roman" w:cs="Times New Roman"/>
          <w:sz w:val="24"/>
          <w:szCs w:val="24"/>
        </w:rPr>
        <w:t>de</w:t>
      </w:r>
      <w:r w:rsidR="008A20E7" w:rsidRPr="00A87A4F">
        <w:rPr>
          <w:rFonts w:ascii="Times New Roman" w:hAnsi="Times New Roman" w:cs="Times New Roman"/>
          <w:spacing w:val="-1"/>
          <w:sz w:val="24"/>
          <w:szCs w:val="24"/>
        </w:rPr>
        <w:t xml:space="preserve"> </w:t>
      </w:r>
      <w:r w:rsidR="008A20E7" w:rsidRPr="00A87A4F">
        <w:rPr>
          <w:rFonts w:ascii="Times New Roman" w:hAnsi="Times New Roman" w:cs="Times New Roman"/>
          <w:sz w:val="24"/>
          <w:szCs w:val="24"/>
        </w:rPr>
        <w:t>las</w:t>
      </w:r>
      <w:r w:rsidR="008A20E7" w:rsidRPr="00A87A4F">
        <w:rPr>
          <w:rFonts w:ascii="Times New Roman" w:hAnsi="Times New Roman" w:cs="Times New Roman"/>
          <w:spacing w:val="-12"/>
          <w:sz w:val="24"/>
          <w:szCs w:val="24"/>
        </w:rPr>
        <w:t xml:space="preserve"> </w:t>
      </w:r>
      <w:r w:rsidR="008A20E7" w:rsidRPr="00A87A4F">
        <w:rPr>
          <w:rFonts w:ascii="Times New Roman" w:hAnsi="Times New Roman" w:cs="Times New Roman"/>
          <w:sz w:val="24"/>
          <w:szCs w:val="24"/>
        </w:rPr>
        <w:t>Administraciones Públicas.</w:t>
      </w:r>
    </w:p>
    <w:p w:rsidR="00A84C56" w:rsidRPr="00A87A4F" w:rsidRDefault="00A84C56" w:rsidP="005D3829">
      <w:pPr>
        <w:pStyle w:val="Textoindependiente"/>
        <w:spacing w:line="276" w:lineRule="auto"/>
        <w:rPr>
          <w:rFonts w:ascii="Times New Roman" w:hAnsi="Times New Roman" w:cs="Times New Roman"/>
          <w:sz w:val="24"/>
          <w:szCs w:val="24"/>
        </w:rPr>
      </w:pPr>
    </w:p>
    <w:p w:rsidR="00A84C56" w:rsidRPr="00A87A4F" w:rsidRDefault="008A20E7" w:rsidP="00F64C2A">
      <w:pPr>
        <w:pStyle w:val="Prrafodelista"/>
        <w:tabs>
          <w:tab w:val="left" w:pos="852"/>
        </w:tabs>
        <w:spacing w:line="276" w:lineRule="auto"/>
        <w:ind w:left="0" w:right="121"/>
        <w:rPr>
          <w:rFonts w:ascii="Times New Roman" w:hAnsi="Times New Roman" w:cs="Times New Roman"/>
          <w:sz w:val="24"/>
          <w:szCs w:val="24"/>
        </w:rPr>
      </w:pPr>
      <w:r w:rsidRPr="00A87A4F">
        <w:rPr>
          <w:rFonts w:ascii="Times New Roman" w:hAnsi="Times New Roman" w:cs="Times New Roman"/>
          <w:sz w:val="24"/>
          <w:szCs w:val="24"/>
        </w:rPr>
        <w:t>Para lo no previsto en las convocatorias será de aplicación el Real Decreto Legislativo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5/2015, de 30 de octubre, por el qu</w:t>
      </w:r>
      <w:r w:rsidRPr="00A87A4F">
        <w:rPr>
          <w:rFonts w:ascii="Times New Roman" w:hAnsi="Times New Roman" w:cs="Times New Roman"/>
          <w:strike/>
          <w:sz w:val="24"/>
          <w:szCs w:val="24"/>
        </w:rPr>
        <w:t>e</w:t>
      </w:r>
      <w:r w:rsidRPr="00A87A4F">
        <w:rPr>
          <w:rFonts w:ascii="Times New Roman" w:hAnsi="Times New Roman" w:cs="Times New Roman"/>
          <w:sz w:val="24"/>
          <w:szCs w:val="24"/>
        </w:rPr>
        <w:t xml:space="preserve"> se aprueba el Texto Refundido de la Ley del Estatuto Básico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 Empleado Público, la Ley 13/2015, de 8 de abril, de Función Pública de Extremadura, la Ley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7/1985, de 2 de Abril, Reguladora de las Bases de Régimen Local; el Real Decreto Legislativo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781/1986, de 18 de Abril, por el que se aprueba el texto refundido de las disposiciones legales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vigentes en materia de Régimen Local; el Real Decreto 896/1991, de 7 de Junio, por el que 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establecen las reglas básicas y los programas mínimos a que debe ajustarse el procedimiento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selección de los funcionarios de Administración Local; el Decreto 201/1995, de 26 de Diciembre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por</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que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aprueba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Reglamento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General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ingreso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Personal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Servicio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Administración de la Comunidad Autónoma de Extremadura; el Real Decreto 364/1995, de 10 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marzo, por el que se aprueba el Reglamento General de Ingreso del Personal al servicio de 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Administración General del Estado y de Provisión de Puestos de Trabajo y Promoción Profesional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Funcionarios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Civiles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la</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Administración</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General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Estado;</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y</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demás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normas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concordantes</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de general</w:t>
      </w:r>
      <w:r w:rsidRPr="00A87A4F">
        <w:rPr>
          <w:rFonts w:ascii="Times New Roman" w:hAnsi="Times New Roman" w:cs="Times New Roman"/>
          <w:spacing w:val="-1"/>
          <w:sz w:val="24"/>
          <w:szCs w:val="24"/>
        </w:rPr>
        <w:t xml:space="preserve"> </w:t>
      </w:r>
      <w:r w:rsidRPr="00A87A4F">
        <w:rPr>
          <w:rFonts w:ascii="Times New Roman" w:hAnsi="Times New Roman" w:cs="Times New Roman"/>
          <w:sz w:val="24"/>
          <w:szCs w:val="24"/>
        </w:rPr>
        <w:t>aplicación.</w:t>
      </w:r>
    </w:p>
    <w:p w:rsidR="00F64C2A" w:rsidRPr="00A87A4F" w:rsidRDefault="00F64C2A" w:rsidP="00F64C2A">
      <w:pPr>
        <w:tabs>
          <w:tab w:val="left" w:pos="852"/>
        </w:tabs>
        <w:spacing w:line="276" w:lineRule="auto"/>
        <w:ind w:right="121"/>
        <w:rPr>
          <w:rFonts w:ascii="Times New Roman" w:hAnsi="Times New Roman" w:cs="Times New Roman"/>
          <w:sz w:val="24"/>
          <w:szCs w:val="24"/>
        </w:rPr>
      </w:pPr>
    </w:p>
    <w:p w:rsidR="00F64C2A" w:rsidRPr="00A87A4F" w:rsidRDefault="00C13AA2" w:rsidP="00F64C2A">
      <w:pPr>
        <w:adjustRightInd w:val="0"/>
        <w:jc w:val="both"/>
        <w:outlineLvl w:val="0"/>
        <w:rPr>
          <w:rFonts w:ascii="Times New Roman" w:hAnsi="Times New Roman" w:cs="Times New Roman"/>
          <w:b/>
          <w:sz w:val="24"/>
          <w:szCs w:val="24"/>
        </w:rPr>
      </w:pPr>
      <w:r w:rsidRPr="00A87A4F">
        <w:rPr>
          <w:rFonts w:ascii="Times New Roman" w:hAnsi="Times New Roman" w:cs="Times New Roman"/>
          <w:b/>
          <w:sz w:val="24"/>
          <w:szCs w:val="24"/>
        </w:rPr>
        <w:t>UN</w:t>
      </w:r>
      <w:r w:rsidR="00F64C2A" w:rsidRPr="00A87A4F">
        <w:rPr>
          <w:rFonts w:ascii="Times New Roman" w:hAnsi="Times New Roman" w:cs="Times New Roman"/>
          <w:b/>
          <w:sz w:val="24"/>
          <w:szCs w:val="24"/>
        </w:rPr>
        <w:t>DÉCIMA.</w:t>
      </w:r>
      <w:r w:rsidR="00E917A4" w:rsidRPr="00A87A4F">
        <w:rPr>
          <w:rFonts w:ascii="Times New Roman" w:hAnsi="Times New Roman" w:cs="Times New Roman"/>
          <w:b/>
          <w:sz w:val="24"/>
          <w:szCs w:val="24"/>
        </w:rPr>
        <w:t xml:space="preserve">- </w:t>
      </w:r>
      <w:r w:rsidR="00F64C2A" w:rsidRPr="00A87A4F">
        <w:rPr>
          <w:rFonts w:ascii="Times New Roman" w:hAnsi="Times New Roman" w:cs="Times New Roman"/>
          <w:b/>
          <w:sz w:val="24"/>
          <w:szCs w:val="24"/>
        </w:rPr>
        <w:t>IMPUGNACIÓN.</w:t>
      </w:r>
    </w:p>
    <w:p w:rsidR="00F64C2A" w:rsidRPr="00A87A4F" w:rsidRDefault="00F64C2A" w:rsidP="00F64C2A">
      <w:pPr>
        <w:adjustRightInd w:val="0"/>
        <w:jc w:val="both"/>
        <w:rPr>
          <w:rFonts w:ascii="Times New Roman" w:hAnsi="Times New Roman" w:cs="Times New Roman"/>
          <w:sz w:val="24"/>
          <w:szCs w:val="24"/>
        </w:rPr>
      </w:pPr>
    </w:p>
    <w:p w:rsidR="00F64C2A" w:rsidRPr="00A87A4F" w:rsidRDefault="00F64C2A" w:rsidP="00F64C2A">
      <w:pPr>
        <w:adjustRightInd w:val="0"/>
        <w:spacing w:line="276" w:lineRule="auto"/>
        <w:ind w:firstLine="709"/>
        <w:jc w:val="both"/>
        <w:rPr>
          <w:rFonts w:ascii="Times New Roman" w:hAnsi="Times New Roman" w:cs="Times New Roman"/>
          <w:sz w:val="24"/>
          <w:szCs w:val="24"/>
        </w:rPr>
      </w:pPr>
      <w:r w:rsidRPr="00A87A4F">
        <w:rPr>
          <w:rFonts w:ascii="Times New Roman" w:hAnsi="Times New Roman" w:cs="Times New Roman"/>
          <w:sz w:val="24"/>
          <w:szCs w:val="24"/>
        </w:rPr>
        <w:t xml:space="preserve">Contra la presente orden de convocatoria, que agota la vía administrativa, los/as interesados/as podrán interponer, con carácter potestativo, recurso de reposición ante la Alcaldía en el plazo de un mes a contar desde el día siguiente al de su publicación en el Boletín Oficial de la Provincia, o bien, interponer directamente recurso contencioso-administrativo ante el Juzgado de lo Contencioso-Administrativo, en el plazo de dos meses a contar desde el día siguiente al de su publicación en el Boletín Oficial de la Provincia. En caso de interponer recurso de reposición, no se </w:t>
      </w:r>
      <w:r w:rsidRPr="00A87A4F">
        <w:rPr>
          <w:rFonts w:ascii="Times New Roman" w:hAnsi="Times New Roman" w:cs="Times New Roman"/>
          <w:sz w:val="24"/>
          <w:szCs w:val="24"/>
        </w:rPr>
        <w:lastRenderedPageBreak/>
        <w:t>podrá impugnar en vía contencioso-administrativa la presente orden, hasta que se haya resuelto expresamente o se haya producido la desestimación presunta de aquél. Todo ello sin perjuicio de ejercitar, en su caso, cualquier otro recurso que estimen procedente.</w:t>
      </w:r>
    </w:p>
    <w:p w:rsidR="00F64C2A" w:rsidRPr="00A87A4F" w:rsidRDefault="00F64C2A" w:rsidP="00F64C2A">
      <w:pPr>
        <w:tabs>
          <w:tab w:val="left" w:pos="852"/>
        </w:tabs>
        <w:spacing w:line="276" w:lineRule="auto"/>
        <w:ind w:right="121"/>
        <w:rPr>
          <w:rFonts w:ascii="Times New Roman" w:hAnsi="Times New Roman" w:cs="Times New Roman"/>
          <w:sz w:val="24"/>
          <w:szCs w:val="24"/>
        </w:rPr>
      </w:pPr>
    </w:p>
    <w:p w:rsidR="00F64C2A" w:rsidRPr="00A87A4F" w:rsidRDefault="00F64C2A">
      <w:pPr>
        <w:rPr>
          <w:rFonts w:ascii="Times New Roman" w:hAnsi="Times New Roman" w:cs="Times New Roman"/>
          <w:sz w:val="24"/>
          <w:szCs w:val="24"/>
        </w:rPr>
      </w:pPr>
      <w:r w:rsidRPr="00A87A4F">
        <w:rPr>
          <w:rFonts w:ascii="Times New Roman" w:hAnsi="Times New Roman" w:cs="Times New Roman"/>
          <w:sz w:val="24"/>
          <w:szCs w:val="24"/>
        </w:rPr>
        <w:br w:type="page"/>
      </w:r>
    </w:p>
    <w:p w:rsidR="00F64C2A" w:rsidRPr="00A87A4F" w:rsidRDefault="00F64C2A" w:rsidP="00BF5C8D">
      <w:pPr>
        <w:tabs>
          <w:tab w:val="left" w:pos="852"/>
        </w:tabs>
        <w:spacing w:line="276" w:lineRule="auto"/>
        <w:ind w:right="121"/>
        <w:rPr>
          <w:rFonts w:ascii="Times New Roman" w:hAnsi="Times New Roman" w:cs="Times New Roman"/>
          <w:sz w:val="24"/>
          <w:szCs w:val="24"/>
        </w:rPr>
      </w:pPr>
    </w:p>
    <w:p w:rsidR="00F64C2A" w:rsidRPr="00A87A4F" w:rsidRDefault="00F64C2A" w:rsidP="00BF5C8D">
      <w:pPr>
        <w:tabs>
          <w:tab w:val="left" w:pos="852"/>
        </w:tabs>
        <w:spacing w:line="276" w:lineRule="auto"/>
        <w:ind w:right="121"/>
        <w:jc w:val="center"/>
        <w:rPr>
          <w:rFonts w:ascii="Times New Roman" w:hAnsi="Times New Roman" w:cs="Times New Roman"/>
          <w:sz w:val="24"/>
          <w:szCs w:val="24"/>
        </w:rPr>
      </w:pPr>
      <w:r w:rsidRPr="00A87A4F">
        <w:rPr>
          <w:rFonts w:ascii="Times New Roman" w:hAnsi="Times New Roman" w:cs="Times New Roman"/>
          <w:sz w:val="24"/>
          <w:szCs w:val="24"/>
        </w:rPr>
        <w:t>ANEXO I</w:t>
      </w:r>
    </w:p>
    <w:p w:rsidR="00F64C2A" w:rsidRPr="00A87A4F" w:rsidRDefault="00F64C2A" w:rsidP="00BF5C8D">
      <w:pPr>
        <w:tabs>
          <w:tab w:val="left" w:pos="852"/>
        </w:tabs>
        <w:spacing w:line="276" w:lineRule="auto"/>
        <w:ind w:right="121"/>
        <w:rPr>
          <w:rFonts w:ascii="Times New Roman" w:hAnsi="Times New Roman" w:cs="Times New Roman"/>
          <w:sz w:val="24"/>
          <w:szCs w:val="24"/>
        </w:rPr>
      </w:pPr>
    </w:p>
    <w:p w:rsidR="00F50AD4" w:rsidRPr="00A87A4F" w:rsidRDefault="00F50AD4" w:rsidP="00EB3D58">
      <w:pPr>
        <w:spacing w:line="276" w:lineRule="auto"/>
        <w:jc w:val="center"/>
        <w:rPr>
          <w:rFonts w:ascii="Times New Roman" w:hAnsi="Times New Roman" w:cs="Times New Roman"/>
          <w:sz w:val="24"/>
          <w:szCs w:val="24"/>
        </w:rPr>
      </w:pPr>
    </w:p>
    <w:p w:rsidR="00F50AD4" w:rsidRPr="00A87A4F" w:rsidRDefault="00F50AD4" w:rsidP="00EB3D58">
      <w:pPr>
        <w:spacing w:line="276" w:lineRule="auto"/>
        <w:jc w:val="center"/>
        <w:rPr>
          <w:rFonts w:ascii="Times New Roman" w:hAnsi="Times New Roman" w:cs="Times New Roman"/>
          <w:sz w:val="24"/>
          <w:szCs w:val="24"/>
        </w:rPr>
      </w:pPr>
      <w:r w:rsidRPr="00A87A4F">
        <w:rPr>
          <w:rFonts w:ascii="Times New Roman" w:hAnsi="Times New Roman" w:cs="Times New Roman"/>
          <w:sz w:val="24"/>
          <w:szCs w:val="24"/>
        </w:rPr>
        <w:t xml:space="preserve">ORGANISMO AUTÓNOMO </w:t>
      </w:r>
      <w:r w:rsidR="00DA245F" w:rsidRPr="00A87A4F">
        <w:rPr>
          <w:rFonts w:ascii="Times New Roman" w:hAnsi="Times New Roman" w:cs="Times New Roman"/>
          <w:sz w:val="24"/>
          <w:szCs w:val="24"/>
        </w:rPr>
        <w:t>INSTITUTO MUNICIPAL DE ASUNTOS SOCIALES</w:t>
      </w:r>
    </w:p>
    <w:p w:rsidR="00F50AD4" w:rsidRPr="00A87A4F" w:rsidRDefault="00F50AD4" w:rsidP="00EB3D58">
      <w:pPr>
        <w:spacing w:line="276" w:lineRule="auto"/>
        <w:jc w:val="center"/>
        <w:rPr>
          <w:rFonts w:ascii="Times New Roman" w:hAnsi="Times New Roman" w:cs="Times New Roman"/>
          <w:sz w:val="24"/>
          <w:szCs w:val="24"/>
        </w:rPr>
      </w:pPr>
    </w:p>
    <w:p w:rsidR="00BF5C8D" w:rsidRPr="00A87A4F" w:rsidRDefault="00BF5C8D" w:rsidP="00EB3D58">
      <w:pPr>
        <w:spacing w:line="276" w:lineRule="auto"/>
        <w:jc w:val="center"/>
        <w:rPr>
          <w:rFonts w:ascii="Times New Roman" w:hAnsi="Times New Roman" w:cs="Times New Roman"/>
          <w:sz w:val="24"/>
          <w:szCs w:val="24"/>
        </w:rPr>
      </w:pPr>
      <w:r w:rsidRPr="00A87A4F">
        <w:rPr>
          <w:rFonts w:ascii="Times New Roman" w:hAnsi="Times New Roman" w:cs="Times New Roman"/>
          <w:sz w:val="24"/>
          <w:szCs w:val="24"/>
        </w:rPr>
        <w:t xml:space="preserve">PERSONAL </w:t>
      </w:r>
      <w:r w:rsidR="00F50AD4" w:rsidRPr="00A87A4F">
        <w:rPr>
          <w:rFonts w:ascii="Times New Roman" w:hAnsi="Times New Roman" w:cs="Times New Roman"/>
          <w:sz w:val="24"/>
          <w:szCs w:val="24"/>
        </w:rPr>
        <w:t>LABORAL</w:t>
      </w:r>
    </w:p>
    <w:p w:rsidR="00EB3D58" w:rsidRPr="00A87A4F" w:rsidRDefault="00EB3D58" w:rsidP="00EB3D58">
      <w:pPr>
        <w:spacing w:line="276" w:lineRule="auto"/>
        <w:jc w:val="center"/>
        <w:rPr>
          <w:rFonts w:ascii="Times New Roman" w:hAnsi="Times New Roman" w:cs="Times New Roman"/>
          <w:b/>
          <w:sz w:val="24"/>
          <w:szCs w:val="24"/>
        </w:rPr>
      </w:pPr>
    </w:p>
    <w:p w:rsidR="00EB3D58" w:rsidRPr="00A87A4F" w:rsidRDefault="00EB3D58" w:rsidP="00EB3D58">
      <w:pPr>
        <w:spacing w:line="276" w:lineRule="auto"/>
        <w:jc w:val="center"/>
        <w:rPr>
          <w:rFonts w:ascii="Times New Roman" w:hAnsi="Times New Roman" w:cs="Times New Roman"/>
          <w:b/>
          <w:sz w:val="24"/>
          <w:szCs w:val="24"/>
        </w:rPr>
      </w:pPr>
    </w:p>
    <w:tbl>
      <w:tblPr>
        <w:tblpPr w:leftFromText="141" w:rightFromText="141" w:vertAnchor="text" w:horzAnchor="margin" w:tblpXSpec="center" w:tblpY="22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9"/>
        <w:gridCol w:w="1929"/>
        <w:gridCol w:w="1514"/>
        <w:gridCol w:w="1402"/>
        <w:gridCol w:w="1895"/>
      </w:tblGrid>
      <w:tr w:rsidR="00CB59EE" w:rsidRPr="00A87A4F" w:rsidTr="00A87A4F">
        <w:trPr>
          <w:tblHeader/>
        </w:trPr>
        <w:tc>
          <w:tcPr>
            <w:tcW w:w="1571" w:type="pct"/>
            <w:shd w:val="clear" w:color="auto" w:fill="D9D9D9"/>
            <w:vAlign w:val="center"/>
          </w:tcPr>
          <w:p w:rsidR="00CB59EE" w:rsidRPr="00A87A4F" w:rsidRDefault="00CB59EE" w:rsidP="0042426C">
            <w:pPr>
              <w:jc w:val="center"/>
              <w:rPr>
                <w:rFonts w:ascii="Times New Roman" w:hAnsi="Times New Roman" w:cs="Times New Roman"/>
                <w:b/>
                <w:sz w:val="24"/>
                <w:szCs w:val="24"/>
              </w:rPr>
            </w:pPr>
            <w:r w:rsidRPr="00A87A4F">
              <w:rPr>
                <w:rFonts w:ascii="Times New Roman" w:hAnsi="Times New Roman" w:cs="Times New Roman"/>
                <w:b/>
                <w:sz w:val="24"/>
                <w:szCs w:val="24"/>
              </w:rPr>
              <w:t>DENOMINACIÓN</w:t>
            </w:r>
          </w:p>
        </w:tc>
        <w:tc>
          <w:tcPr>
            <w:tcW w:w="981" w:type="pct"/>
            <w:shd w:val="clear" w:color="auto" w:fill="D9D9D9"/>
            <w:vAlign w:val="center"/>
          </w:tcPr>
          <w:p w:rsidR="00CB59EE" w:rsidRPr="00A87A4F" w:rsidRDefault="00CB59EE" w:rsidP="0042426C">
            <w:pPr>
              <w:jc w:val="center"/>
              <w:rPr>
                <w:rFonts w:ascii="Times New Roman" w:hAnsi="Times New Roman" w:cs="Times New Roman"/>
                <w:b/>
                <w:sz w:val="24"/>
                <w:szCs w:val="24"/>
              </w:rPr>
            </w:pPr>
            <w:r w:rsidRPr="00A87A4F">
              <w:rPr>
                <w:rFonts w:ascii="Times New Roman" w:hAnsi="Times New Roman" w:cs="Times New Roman"/>
                <w:b/>
                <w:sz w:val="24"/>
                <w:szCs w:val="24"/>
              </w:rPr>
              <w:t>SUBGRUPO</w:t>
            </w:r>
          </w:p>
        </w:tc>
        <w:tc>
          <w:tcPr>
            <w:tcW w:w="770" w:type="pct"/>
            <w:shd w:val="clear" w:color="auto" w:fill="D9D9D9"/>
          </w:tcPr>
          <w:p w:rsidR="00CB59EE" w:rsidRPr="00A87A4F" w:rsidRDefault="00CB59EE" w:rsidP="0042426C">
            <w:pPr>
              <w:jc w:val="center"/>
              <w:rPr>
                <w:rFonts w:ascii="Times New Roman" w:hAnsi="Times New Roman" w:cs="Times New Roman"/>
                <w:b/>
                <w:sz w:val="24"/>
                <w:szCs w:val="24"/>
              </w:rPr>
            </w:pPr>
            <w:r w:rsidRPr="00A87A4F">
              <w:rPr>
                <w:rFonts w:ascii="Times New Roman" w:hAnsi="Times New Roman" w:cs="Times New Roman"/>
                <w:b/>
                <w:sz w:val="24"/>
                <w:szCs w:val="24"/>
              </w:rPr>
              <w:t>CÓDIGO DE PLAZA</w:t>
            </w:r>
          </w:p>
        </w:tc>
        <w:tc>
          <w:tcPr>
            <w:tcW w:w="713" w:type="pct"/>
            <w:shd w:val="clear" w:color="auto" w:fill="D9D9D9"/>
            <w:vAlign w:val="center"/>
          </w:tcPr>
          <w:p w:rsidR="00CB59EE" w:rsidRPr="00A87A4F" w:rsidRDefault="00CB59EE" w:rsidP="0042426C">
            <w:pPr>
              <w:jc w:val="center"/>
              <w:rPr>
                <w:rFonts w:ascii="Times New Roman" w:hAnsi="Times New Roman" w:cs="Times New Roman"/>
                <w:b/>
                <w:sz w:val="24"/>
                <w:szCs w:val="24"/>
              </w:rPr>
            </w:pPr>
            <w:r w:rsidRPr="00A87A4F">
              <w:rPr>
                <w:rFonts w:ascii="Times New Roman" w:hAnsi="Times New Roman" w:cs="Times New Roman"/>
                <w:b/>
                <w:sz w:val="24"/>
                <w:szCs w:val="24"/>
              </w:rPr>
              <w:t>TURNO</w:t>
            </w:r>
          </w:p>
        </w:tc>
        <w:tc>
          <w:tcPr>
            <w:tcW w:w="964" w:type="pct"/>
            <w:shd w:val="clear" w:color="auto" w:fill="D9D9D9"/>
          </w:tcPr>
          <w:p w:rsidR="00CB59EE" w:rsidRPr="00A87A4F" w:rsidRDefault="00CB59EE" w:rsidP="0042426C">
            <w:pPr>
              <w:jc w:val="center"/>
              <w:rPr>
                <w:rFonts w:ascii="Times New Roman" w:hAnsi="Times New Roman" w:cs="Times New Roman"/>
                <w:b/>
                <w:sz w:val="24"/>
                <w:szCs w:val="24"/>
              </w:rPr>
            </w:pPr>
            <w:r w:rsidRPr="00A87A4F">
              <w:rPr>
                <w:rFonts w:ascii="Times New Roman" w:hAnsi="Times New Roman" w:cs="Times New Roman"/>
                <w:b/>
                <w:sz w:val="24"/>
                <w:szCs w:val="24"/>
              </w:rPr>
              <w:t>SISTEMA DE ACCESO</w:t>
            </w:r>
          </w:p>
        </w:tc>
      </w:tr>
      <w:tr w:rsidR="000272BA" w:rsidRPr="00A87A4F" w:rsidTr="00A87A4F">
        <w:trPr>
          <w:trHeight w:val="567"/>
        </w:trPr>
        <w:tc>
          <w:tcPr>
            <w:tcW w:w="1571" w:type="pct"/>
            <w:vAlign w:val="center"/>
          </w:tcPr>
          <w:p w:rsidR="000272BA" w:rsidRPr="00A87A4F" w:rsidRDefault="000272BA" w:rsidP="000272BA">
            <w:pPr>
              <w:rPr>
                <w:rFonts w:ascii="Times New Roman" w:hAnsi="Times New Roman" w:cs="Times New Roman"/>
                <w:sz w:val="24"/>
                <w:szCs w:val="24"/>
              </w:rPr>
            </w:pPr>
            <w:r w:rsidRPr="00A87A4F">
              <w:rPr>
                <w:rFonts w:ascii="Times New Roman" w:hAnsi="Times New Roman" w:cs="Times New Roman"/>
                <w:sz w:val="24"/>
                <w:szCs w:val="24"/>
              </w:rPr>
              <w:t xml:space="preserve">PSICÓLOGO/A DEL PUNTO DE ATENCIÓN A VÍCTIMAS DE VIOLENCIA DE GÉNERO </w:t>
            </w:r>
          </w:p>
        </w:tc>
        <w:tc>
          <w:tcPr>
            <w:tcW w:w="981" w:type="pct"/>
            <w:vAlign w:val="center"/>
          </w:tcPr>
          <w:p w:rsidR="000272BA" w:rsidRPr="00A87A4F" w:rsidRDefault="000272BA" w:rsidP="0042426C">
            <w:pPr>
              <w:jc w:val="center"/>
              <w:rPr>
                <w:rFonts w:ascii="Times New Roman" w:hAnsi="Times New Roman" w:cs="Times New Roman"/>
                <w:sz w:val="24"/>
                <w:szCs w:val="24"/>
              </w:rPr>
            </w:pPr>
            <w:r w:rsidRPr="00A87A4F">
              <w:rPr>
                <w:rFonts w:ascii="Times New Roman" w:hAnsi="Times New Roman" w:cs="Times New Roman"/>
                <w:sz w:val="24"/>
                <w:szCs w:val="24"/>
              </w:rPr>
              <w:t>A1</w:t>
            </w:r>
          </w:p>
        </w:tc>
        <w:tc>
          <w:tcPr>
            <w:tcW w:w="770" w:type="pct"/>
          </w:tcPr>
          <w:p w:rsidR="000272BA" w:rsidRDefault="000272BA" w:rsidP="0042426C">
            <w:pPr>
              <w:jc w:val="center"/>
              <w:rPr>
                <w:rFonts w:ascii="Times New Roman" w:hAnsi="Times New Roman" w:cs="Times New Roman"/>
                <w:sz w:val="24"/>
                <w:szCs w:val="24"/>
              </w:rPr>
            </w:pPr>
          </w:p>
          <w:p w:rsidR="00A87A4F" w:rsidRDefault="00A87A4F" w:rsidP="0042426C">
            <w:pPr>
              <w:jc w:val="center"/>
              <w:rPr>
                <w:rFonts w:ascii="Times New Roman" w:hAnsi="Times New Roman" w:cs="Times New Roman"/>
                <w:sz w:val="24"/>
                <w:szCs w:val="24"/>
              </w:rPr>
            </w:pPr>
          </w:p>
          <w:p w:rsidR="000272BA" w:rsidRPr="00A87A4F" w:rsidRDefault="000272BA" w:rsidP="0042426C">
            <w:pPr>
              <w:jc w:val="center"/>
              <w:rPr>
                <w:rFonts w:ascii="Times New Roman" w:hAnsi="Times New Roman" w:cs="Times New Roman"/>
                <w:sz w:val="24"/>
                <w:szCs w:val="24"/>
              </w:rPr>
            </w:pPr>
            <w:r w:rsidRPr="00A87A4F">
              <w:rPr>
                <w:rFonts w:ascii="Times New Roman" w:hAnsi="Times New Roman" w:cs="Times New Roman"/>
                <w:sz w:val="24"/>
                <w:szCs w:val="24"/>
              </w:rPr>
              <w:t>958</w:t>
            </w:r>
          </w:p>
        </w:tc>
        <w:tc>
          <w:tcPr>
            <w:tcW w:w="713" w:type="pct"/>
            <w:vAlign w:val="center"/>
          </w:tcPr>
          <w:p w:rsidR="000272BA" w:rsidRPr="00A87A4F" w:rsidRDefault="000272BA" w:rsidP="0042426C">
            <w:pPr>
              <w:jc w:val="center"/>
              <w:rPr>
                <w:rFonts w:ascii="Times New Roman" w:hAnsi="Times New Roman" w:cs="Times New Roman"/>
                <w:sz w:val="24"/>
                <w:szCs w:val="24"/>
              </w:rPr>
            </w:pPr>
            <w:r w:rsidRPr="00A87A4F">
              <w:rPr>
                <w:rFonts w:ascii="Times New Roman" w:hAnsi="Times New Roman" w:cs="Times New Roman"/>
                <w:sz w:val="24"/>
                <w:szCs w:val="24"/>
              </w:rPr>
              <w:t>LIBRE</w:t>
            </w:r>
          </w:p>
        </w:tc>
        <w:tc>
          <w:tcPr>
            <w:tcW w:w="964" w:type="pct"/>
          </w:tcPr>
          <w:p w:rsidR="000272BA" w:rsidRDefault="000272BA" w:rsidP="0042426C">
            <w:pPr>
              <w:jc w:val="center"/>
              <w:rPr>
                <w:rFonts w:ascii="Times New Roman" w:hAnsi="Times New Roman" w:cs="Times New Roman"/>
                <w:sz w:val="24"/>
                <w:szCs w:val="24"/>
              </w:rPr>
            </w:pPr>
          </w:p>
          <w:p w:rsidR="00A87A4F" w:rsidRDefault="00A87A4F" w:rsidP="0042426C">
            <w:pPr>
              <w:jc w:val="center"/>
              <w:rPr>
                <w:rFonts w:ascii="Times New Roman" w:hAnsi="Times New Roman" w:cs="Times New Roman"/>
                <w:sz w:val="24"/>
                <w:szCs w:val="24"/>
              </w:rPr>
            </w:pPr>
          </w:p>
          <w:p w:rsidR="000272BA" w:rsidRPr="00A87A4F" w:rsidRDefault="000272BA" w:rsidP="0042426C">
            <w:pPr>
              <w:jc w:val="center"/>
              <w:rPr>
                <w:rFonts w:ascii="Times New Roman" w:hAnsi="Times New Roman" w:cs="Times New Roman"/>
                <w:sz w:val="24"/>
                <w:szCs w:val="24"/>
              </w:rPr>
            </w:pPr>
            <w:r w:rsidRPr="00A87A4F">
              <w:rPr>
                <w:rFonts w:ascii="Times New Roman" w:hAnsi="Times New Roman" w:cs="Times New Roman"/>
                <w:sz w:val="24"/>
                <w:szCs w:val="24"/>
              </w:rPr>
              <w:t>CONCURSO</w:t>
            </w:r>
          </w:p>
        </w:tc>
      </w:tr>
    </w:tbl>
    <w:p w:rsidR="00EB3D58" w:rsidRPr="00A87A4F" w:rsidRDefault="00EB3D58" w:rsidP="00EB3D58">
      <w:pPr>
        <w:spacing w:line="276" w:lineRule="auto"/>
        <w:jc w:val="center"/>
        <w:rPr>
          <w:rFonts w:ascii="Times New Roman" w:hAnsi="Times New Roman" w:cs="Times New Roman"/>
          <w:b/>
          <w:sz w:val="24"/>
          <w:szCs w:val="24"/>
        </w:rPr>
      </w:pPr>
    </w:p>
    <w:p w:rsidR="00EB3D58" w:rsidRPr="00A87A4F" w:rsidRDefault="00EB3D58" w:rsidP="00EB3D58">
      <w:pPr>
        <w:spacing w:line="276" w:lineRule="auto"/>
        <w:jc w:val="center"/>
        <w:rPr>
          <w:rFonts w:ascii="Times New Roman" w:hAnsi="Times New Roman" w:cs="Times New Roman"/>
          <w:b/>
          <w:sz w:val="24"/>
          <w:szCs w:val="24"/>
        </w:rPr>
      </w:pPr>
    </w:p>
    <w:p w:rsidR="00EB3D58" w:rsidRPr="00A87A4F" w:rsidRDefault="00EB3D58" w:rsidP="00EB3D58">
      <w:pPr>
        <w:spacing w:line="276" w:lineRule="auto"/>
        <w:jc w:val="center"/>
        <w:rPr>
          <w:rFonts w:ascii="Times New Roman" w:hAnsi="Times New Roman" w:cs="Times New Roman"/>
          <w:b/>
          <w:sz w:val="24"/>
          <w:szCs w:val="24"/>
        </w:rPr>
      </w:pPr>
    </w:p>
    <w:sectPr w:rsidR="00EB3D58" w:rsidRPr="00A87A4F" w:rsidSect="000B0A11">
      <w:headerReference w:type="default" r:id="rId18"/>
      <w:footerReference w:type="default" r:id="rId19"/>
      <w:pgSz w:w="11910" w:h="16840" w:code="9"/>
      <w:pgMar w:top="2801" w:right="1021" w:bottom="1418" w:left="1276" w:header="183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CC6" w:rsidRDefault="00BD4CC6">
      <w:r>
        <w:separator/>
      </w:r>
    </w:p>
  </w:endnote>
  <w:endnote w:type="continuationSeparator" w:id="1">
    <w:p w:rsidR="00BD4CC6" w:rsidRDefault="00BD4CC6">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236768"/>
      <w:docPartObj>
        <w:docPartGallery w:val="Page Numbers (Bottom of Page)"/>
        <w:docPartUnique/>
      </w:docPartObj>
    </w:sdtPr>
    <w:sdtContent>
      <w:p w:rsidR="00BD4CC6" w:rsidRDefault="006344DD">
        <w:pPr>
          <w:pStyle w:val="Piedepgina"/>
          <w:jc w:val="right"/>
        </w:pPr>
        <w:fldSimple w:instr="PAGE   \* MERGEFORMAT">
          <w:r w:rsidR="00B23952">
            <w:rPr>
              <w:noProof/>
            </w:rPr>
            <w:t>24</w:t>
          </w:r>
        </w:fldSimple>
      </w:p>
    </w:sdtContent>
  </w:sdt>
  <w:p w:rsidR="00BD4CC6" w:rsidRDefault="00BD4C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CC6" w:rsidRDefault="00BD4CC6">
      <w:r>
        <w:separator/>
      </w:r>
    </w:p>
  </w:footnote>
  <w:footnote w:type="continuationSeparator" w:id="1">
    <w:p w:rsidR="00BD4CC6" w:rsidRDefault="00BD4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C6" w:rsidRPr="00852290" w:rsidRDefault="00BD4CC6" w:rsidP="00E70555">
    <w:pPr>
      <w:pStyle w:val="Encabezado"/>
      <w:rPr>
        <w:rFonts w:cs="Calibri"/>
        <w:b/>
        <w:sz w:val="18"/>
        <w:szCs w:val="18"/>
      </w:rPr>
    </w:pPr>
    <w:r>
      <w:rPr>
        <w:b/>
        <w:noProof/>
        <w:lang w:eastAsia="es-ES"/>
      </w:rPr>
      <w:drawing>
        <wp:anchor distT="0" distB="0" distL="114300" distR="114300" simplePos="0" relativeHeight="251657216" behindDoc="0" locked="0" layoutInCell="1" allowOverlap="1">
          <wp:simplePos x="0" y="0"/>
          <wp:positionH relativeFrom="column">
            <wp:posOffset>123190</wp:posOffset>
          </wp:positionH>
          <wp:positionV relativeFrom="paragraph">
            <wp:posOffset>-1090930</wp:posOffset>
          </wp:positionV>
          <wp:extent cx="714375" cy="933450"/>
          <wp:effectExtent l="19050" t="0" r="9525"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714375" cy="933450"/>
                  </a:xfrm>
                  <a:prstGeom prst="rect">
                    <a:avLst/>
                  </a:prstGeom>
                  <a:noFill/>
                  <a:ln w="9525">
                    <a:noFill/>
                    <a:miter lim="800000"/>
                    <a:headEnd/>
                    <a:tailEnd/>
                  </a:ln>
                </pic:spPr>
              </pic:pic>
            </a:graphicData>
          </a:graphic>
        </wp:anchor>
      </w:drawing>
    </w:r>
    <w:r w:rsidRPr="00852290">
      <w:rPr>
        <w:rFonts w:cs="Calibri"/>
        <w:b/>
        <w:sz w:val="18"/>
        <w:szCs w:val="18"/>
      </w:rPr>
      <w:t>Excmo. Ayuntamiento de Cáceres</w:t>
    </w:r>
  </w:p>
  <w:p w:rsidR="00BD4CC6" w:rsidRDefault="00BD4CC6" w:rsidP="000C4B61">
    <w:pPr>
      <w:spacing w:line="360" w:lineRule="auto"/>
      <w:ind w:left="-1134" w:right="5472"/>
      <w:jc w:val="center"/>
      <w:rPr>
        <w:b/>
      </w:rPr>
    </w:pPr>
    <w:r>
      <w:rPr>
        <w:rFonts w:cs="Calibri"/>
        <w:b/>
        <w:sz w:val="18"/>
        <w:szCs w:val="18"/>
      </w:rPr>
      <w:t>ÁREA DE RECURSOS HUMANOS</w:t>
    </w:r>
  </w:p>
  <w:p w:rsidR="00BD4CC6" w:rsidRDefault="00BD4CC6" w:rsidP="00833ACF">
    <w:pPr>
      <w:pStyle w:val="Textoindependiente"/>
      <w:spacing w:line="14" w:lineRule="auto"/>
      <w:rPr>
        <w:sz w:val="20"/>
      </w:rPr>
    </w:pPr>
    <w:r>
      <w:rPr>
        <w:b/>
      </w:rPr>
      <w:tab/>
    </w:r>
    <w:r>
      <w:rPr>
        <w:b/>
      </w:rPr>
      <w:tab/>
    </w:r>
    <w:r>
      <w:rPr>
        <w:b/>
      </w:rPr>
      <w:tab/>
    </w:r>
    <w:r>
      <w:rPr>
        <w:b/>
        <w:noProof/>
        <w:lang w:eastAsia="es-ES"/>
      </w:rPr>
      <w:t xml:space="preserve">                                                                                                 </w:t>
    </w:r>
    <w:r w:rsidR="006344DD" w:rsidRPr="006344DD">
      <w:rPr>
        <w:noProof/>
        <w:lang w:eastAsia="es-ES"/>
      </w:rPr>
      <w:pict>
        <v:shapetype id="_x0000_t202" coordsize="21600,21600" o:spt="202" path="m,l,21600r21600,l21600,xe">
          <v:stroke joinstyle="miter"/>
          <v:path gradientshapeok="t" o:connecttype="rect"/>
        </v:shapetype>
        <v:shape id="Text Box 1" o:spid="_x0000_s4097" type="#_x0000_t202" style="position:absolute;margin-left:303.3pt;margin-top:109.85pt;width:186.9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" filled="f" stroked="f">
          <v:textbox style="mso-next-textbox:#Text Box 1" inset="0,0,0,0">
            <w:txbxContent>
              <w:p w:rsidR="00BD4CC6" w:rsidRPr="00852290" w:rsidRDefault="00BD4CC6" w:rsidP="00F66750">
                <w:pPr>
                  <w:spacing w:line="360" w:lineRule="auto"/>
                  <w:ind w:left="-1134" w:right="5472"/>
                  <w:jc w:val="center"/>
                  <w:rPr>
                    <w:rFonts w:cs="Calibri"/>
                    <w:b/>
                    <w:sz w:val="18"/>
                    <w:szCs w:val="18"/>
                  </w:rPr>
                </w:pPr>
                <w:r w:rsidRPr="00852290">
                  <w:rPr>
                    <w:rFonts w:cs="Calibri"/>
                    <w:b/>
                    <w:sz w:val="18"/>
                    <w:szCs w:val="18"/>
                  </w:rPr>
                  <w:t>Excmo. Ayuntamiento de Cáceres</w:t>
                </w:r>
              </w:p>
              <w:p w:rsidR="00BD4CC6" w:rsidRPr="00852290" w:rsidRDefault="00BD4CC6" w:rsidP="00F66750">
                <w:pPr>
                  <w:spacing w:line="360" w:lineRule="auto"/>
                  <w:ind w:left="-1134" w:right="5472"/>
                  <w:jc w:val="center"/>
                  <w:rPr>
                    <w:rFonts w:cs="Calibri"/>
                    <w:b/>
                    <w:sz w:val="18"/>
                    <w:szCs w:val="18"/>
                  </w:rPr>
                </w:pPr>
                <w:r>
                  <w:rPr>
                    <w:rFonts w:cs="Calibri"/>
                    <w:b/>
                    <w:sz w:val="18"/>
                    <w:szCs w:val="18"/>
                  </w:rPr>
                  <w:t>ÁREA DE RECURSOS HUMANOS</w:t>
                </w:r>
              </w:p>
              <w:p w:rsidR="00BD4CC6" w:rsidRPr="00852290" w:rsidRDefault="00BD4CC6" w:rsidP="00F66750">
                <w:pPr>
                  <w:spacing w:line="360" w:lineRule="auto"/>
                  <w:ind w:left="-1134" w:right="5472"/>
                  <w:jc w:val="center"/>
                  <w:rPr>
                    <w:rFonts w:cs="Calibri"/>
                    <w:b/>
                    <w:sz w:val="18"/>
                    <w:szCs w:val="18"/>
                  </w:rPr>
                </w:pPr>
                <w:r w:rsidRPr="00852290">
                  <w:rPr>
                    <w:rFonts w:cs="Calibri"/>
                    <w:b/>
                    <w:sz w:val="18"/>
                    <w:szCs w:val="18"/>
                  </w:rPr>
                  <w:t>Excmo. Ayuntamiento de Cáceres</w:t>
                </w:r>
              </w:p>
              <w:p w:rsidR="00BD4CC6" w:rsidRPr="00852290" w:rsidRDefault="00BD4CC6" w:rsidP="00F66750">
                <w:pPr>
                  <w:spacing w:line="360" w:lineRule="auto"/>
                  <w:ind w:left="-1134" w:right="5472"/>
                  <w:jc w:val="center"/>
                  <w:rPr>
                    <w:rFonts w:cs="Calibri"/>
                    <w:b/>
                    <w:sz w:val="18"/>
                    <w:szCs w:val="18"/>
                  </w:rPr>
                </w:pPr>
                <w:r>
                  <w:rPr>
                    <w:rFonts w:cs="Calibri"/>
                    <w:b/>
                    <w:sz w:val="18"/>
                    <w:szCs w:val="18"/>
                  </w:rPr>
                  <w:t>ÁREA DE RECURSOS HUMANOS</w:t>
                </w:r>
              </w:p>
              <w:p w:rsidR="00BD4CC6" w:rsidRDefault="00BD4CC6">
                <w:pPr>
                  <w:pStyle w:val="Textoindependiente"/>
                  <w:spacing w:line="244" w:lineRule="exact"/>
                  <w:ind w:left="20"/>
                  <w:rPr>
                    <w:rFonts w:ascii="Calibri"/>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718"/>
    <w:multiLevelType w:val="hybridMultilevel"/>
    <w:tmpl w:val="26A4C4AE"/>
    <w:lvl w:ilvl="0" w:tplc="D7A438E6">
      <w:numFmt w:val="bullet"/>
      <w:lvlText w:val="-"/>
      <w:lvlJc w:val="left"/>
      <w:pPr>
        <w:ind w:left="744" w:hanging="134"/>
      </w:pPr>
      <w:rPr>
        <w:rFonts w:ascii="Arial MT" w:eastAsia="Arial MT" w:hAnsi="Arial MT" w:cs="Arial MT" w:hint="default"/>
        <w:w w:val="100"/>
        <w:sz w:val="22"/>
        <w:szCs w:val="22"/>
        <w:lang w:val="es-ES" w:eastAsia="en-US" w:bidi="ar-SA"/>
      </w:rPr>
    </w:lvl>
    <w:lvl w:ilvl="1" w:tplc="36687FE4">
      <w:numFmt w:val="bullet"/>
      <w:lvlText w:val="•"/>
      <w:lvlJc w:val="left"/>
      <w:pPr>
        <w:ind w:left="1667" w:hanging="134"/>
      </w:pPr>
      <w:rPr>
        <w:rFonts w:hint="default"/>
        <w:lang w:val="es-ES" w:eastAsia="en-US" w:bidi="ar-SA"/>
      </w:rPr>
    </w:lvl>
    <w:lvl w:ilvl="2" w:tplc="EFDC5BA0">
      <w:numFmt w:val="bullet"/>
      <w:lvlText w:val="•"/>
      <w:lvlJc w:val="left"/>
      <w:pPr>
        <w:ind w:left="2594" w:hanging="134"/>
      </w:pPr>
      <w:rPr>
        <w:rFonts w:hint="default"/>
        <w:lang w:val="es-ES" w:eastAsia="en-US" w:bidi="ar-SA"/>
      </w:rPr>
    </w:lvl>
    <w:lvl w:ilvl="3" w:tplc="9B3CD378">
      <w:numFmt w:val="bullet"/>
      <w:lvlText w:val="•"/>
      <w:lvlJc w:val="left"/>
      <w:pPr>
        <w:ind w:left="3520" w:hanging="134"/>
      </w:pPr>
      <w:rPr>
        <w:rFonts w:hint="default"/>
        <w:lang w:val="es-ES" w:eastAsia="en-US" w:bidi="ar-SA"/>
      </w:rPr>
    </w:lvl>
    <w:lvl w:ilvl="4" w:tplc="5F361F22">
      <w:numFmt w:val="bullet"/>
      <w:lvlText w:val="•"/>
      <w:lvlJc w:val="left"/>
      <w:pPr>
        <w:ind w:left="4447" w:hanging="134"/>
      </w:pPr>
      <w:rPr>
        <w:rFonts w:hint="default"/>
        <w:lang w:val="es-ES" w:eastAsia="en-US" w:bidi="ar-SA"/>
      </w:rPr>
    </w:lvl>
    <w:lvl w:ilvl="5" w:tplc="B1048CC6">
      <w:numFmt w:val="bullet"/>
      <w:lvlText w:val="•"/>
      <w:lvlJc w:val="left"/>
      <w:pPr>
        <w:ind w:left="5374" w:hanging="134"/>
      </w:pPr>
      <w:rPr>
        <w:rFonts w:hint="default"/>
        <w:lang w:val="es-ES" w:eastAsia="en-US" w:bidi="ar-SA"/>
      </w:rPr>
    </w:lvl>
    <w:lvl w:ilvl="6" w:tplc="E98C4DCE">
      <w:numFmt w:val="bullet"/>
      <w:lvlText w:val="•"/>
      <w:lvlJc w:val="left"/>
      <w:pPr>
        <w:ind w:left="6300" w:hanging="134"/>
      </w:pPr>
      <w:rPr>
        <w:rFonts w:hint="default"/>
        <w:lang w:val="es-ES" w:eastAsia="en-US" w:bidi="ar-SA"/>
      </w:rPr>
    </w:lvl>
    <w:lvl w:ilvl="7" w:tplc="2A8CC582">
      <w:numFmt w:val="bullet"/>
      <w:lvlText w:val="•"/>
      <w:lvlJc w:val="left"/>
      <w:pPr>
        <w:ind w:left="7227" w:hanging="134"/>
      </w:pPr>
      <w:rPr>
        <w:rFonts w:hint="default"/>
        <w:lang w:val="es-ES" w:eastAsia="en-US" w:bidi="ar-SA"/>
      </w:rPr>
    </w:lvl>
    <w:lvl w:ilvl="8" w:tplc="9B64EA5A">
      <w:numFmt w:val="bullet"/>
      <w:lvlText w:val="•"/>
      <w:lvlJc w:val="left"/>
      <w:pPr>
        <w:ind w:left="8153" w:hanging="134"/>
      </w:pPr>
      <w:rPr>
        <w:rFonts w:hint="default"/>
        <w:lang w:val="es-ES" w:eastAsia="en-US" w:bidi="ar-SA"/>
      </w:rPr>
    </w:lvl>
  </w:abstractNum>
  <w:abstractNum w:abstractNumId="1">
    <w:nsid w:val="0C9C62E5"/>
    <w:multiLevelType w:val="hybridMultilevel"/>
    <w:tmpl w:val="77A8E9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947335"/>
    <w:multiLevelType w:val="multilevel"/>
    <w:tmpl w:val="F7BC6CFA"/>
    <w:lvl w:ilvl="0">
      <w:start w:val="10"/>
      <w:numFmt w:val="decimal"/>
      <w:lvlText w:val="%1"/>
      <w:lvlJc w:val="left"/>
      <w:pPr>
        <w:ind w:left="256" w:hanging="558"/>
      </w:pPr>
      <w:rPr>
        <w:rFonts w:hint="default"/>
        <w:lang w:val="es-ES" w:eastAsia="en-US" w:bidi="ar-SA"/>
      </w:rPr>
    </w:lvl>
    <w:lvl w:ilvl="1">
      <w:start w:val="1"/>
      <w:numFmt w:val="decimal"/>
      <w:lvlText w:val="%1.%2."/>
      <w:lvlJc w:val="left"/>
      <w:pPr>
        <w:ind w:left="256" w:hanging="558"/>
      </w:pPr>
      <w:rPr>
        <w:rFonts w:ascii="Arial" w:eastAsia="Arial" w:hAnsi="Arial" w:cs="Arial" w:hint="default"/>
        <w:b/>
        <w:bCs/>
        <w:spacing w:val="-1"/>
        <w:w w:val="100"/>
        <w:sz w:val="22"/>
        <w:szCs w:val="22"/>
        <w:lang w:val="es-ES" w:eastAsia="en-US" w:bidi="ar-SA"/>
      </w:rPr>
    </w:lvl>
    <w:lvl w:ilvl="2">
      <w:numFmt w:val="bullet"/>
      <w:lvlText w:val="•"/>
      <w:lvlJc w:val="left"/>
      <w:pPr>
        <w:ind w:left="2209" w:hanging="558"/>
      </w:pPr>
      <w:rPr>
        <w:rFonts w:hint="default"/>
        <w:lang w:val="es-ES" w:eastAsia="en-US" w:bidi="ar-SA"/>
      </w:rPr>
    </w:lvl>
    <w:lvl w:ilvl="3">
      <w:numFmt w:val="bullet"/>
      <w:lvlText w:val="•"/>
      <w:lvlJc w:val="left"/>
      <w:pPr>
        <w:ind w:left="3183" w:hanging="558"/>
      </w:pPr>
      <w:rPr>
        <w:rFonts w:hint="default"/>
        <w:lang w:val="es-ES" w:eastAsia="en-US" w:bidi="ar-SA"/>
      </w:rPr>
    </w:lvl>
    <w:lvl w:ilvl="4">
      <w:numFmt w:val="bullet"/>
      <w:lvlText w:val="•"/>
      <w:lvlJc w:val="left"/>
      <w:pPr>
        <w:ind w:left="4158" w:hanging="558"/>
      </w:pPr>
      <w:rPr>
        <w:rFonts w:hint="default"/>
        <w:lang w:val="es-ES" w:eastAsia="en-US" w:bidi="ar-SA"/>
      </w:rPr>
    </w:lvl>
    <w:lvl w:ilvl="5">
      <w:numFmt w:val="bullet"/>
      <w:lvlText w:val="•"/>
      <w:lvlJc w:val="left"/>
      <w:pPr>
        <w:ind w:left="5133" w:hanging="558"/>
      </w:pPr>
      <w:rPr>
        <w:rFonts w:hint="default"/>
        <w:lang w:val="es-ES" w:eastAsia="en-US" w:bidi="ar-SA"/>
      </w:rPr>
    </w:lvl>
    <w:lvl w:ilvl="6">
      <w:numFmt w:val="bullet"/>
      <w:lvlText w:val="•"/>
      <w:lvlJc w:val="left"/>
      <w:pPr>
        <w:ind w:left="6107" w:hanging="558"/>
      </w:pPr>
      <w:rPr>
        <w:rFonts w:hint="default"/>
        <w:lang w:val="es-ES" w:eastAsia="en-US" w:bidi="ar-SA"/>
      </w:rPr>
    </w:lvl>
    <w:lvl w:ilvl="7">
      <w:numFmt w:val="bullet"/>
      <w:lvlText w:val="•"/>
      <w:lvlJc w:val="left"/>
      <w:pPr>
        <w:ind w:left="7082" w:hanging="558"/>
      </w:pPr>
      <w:rPr>
        <w:rFonts w:hint="default"/>
        <w:lang w:val="es-ES" w:eastAsia="en-US" w:bidi="ar-SA"/>
      </w:rPr>
    </w:lvl>
    <w:lvl w:ilvl="8">
      <w:numFmt w:val="bullet"/>
      <w:lvlText w:val="•"/>
      <w:lvlJc w:val="left"/>
      <w:pPr>
        <w:ind w:left="8056" w:hanging="558"/>
      </w:pPr>
      <w:rPr>
        <w:rFonts w:hint="default"/>
        <w:lang w:val="es-ES" w:eastAsia="en-US" w:bidi="ar-SA"/>
      </w:rPr>
    </w:lvl>
  </w:abstractNum>
  <w:abstractNum w:abstractNumId="3">
    <w:nsid w:val="19EA67EA"/>
    <w:multiLevelType w:val="multilevel"/>
    <w:tmpl w:val="0AA8512C"/>
    <w:lvl w:ilvl="0">
      <w:start w:val="1"/>
      <w:numFmt w:val="lowerLetter"/>
      <w:lvlText w:val="%1)"/>
      <w:lvlJc w:val="left"/>
      <w:pPr>
        <w:ind w:left="514" w:hanging="258"/>
      </w:pPr>
      <w:rPr>
        <w:rFonts w:hint="default"/>
        <w:b/>
        <w:bCs/>
        <w:spacing w:val="-1"/>
        <w:w w:val="100"/>
        <w:u w:val="single" w:color="000000"/>
        <w:lang w:val="es-ES" w:eastAsia="en-US" w:bidi="ar-SA"/>
      </w:rPr>
    </w:lvl>
    <w:lvl w:ilvl="1">
      <w:start w:val="1"/>
      <w:numFmt w:val="decimal"/>
      <w:lvlText w:val="%1.%2)"/>
      <w:lvlJc w:val="left"/>
      <w:pPr>
        <w:ind w:left="707" w:hanging="452"/>
      </w:pPr>
      <w:rPr>
        <w:rFonts w:ascii="Arial" w:eastAsia="Arial" w:hAnsi="Arial" w:cs="Arial" w:hint="default"/>
        <w:b/>
        <w:bCs/>
        <w:spacing w:val="-3"/>
        <w:w w:val="100"/>
        <w:sz w:val="22"/>
        <w:szCs w:val="22"/>
        <w:lang w:val="es-ES" w:eastAsia="en-US" w:bidi="ar-SA"/>
      </w:rPr>
    </w:lvl>
    <w:lvl w:ilvl="2">
      <w:numFmt w:val="bullet"/>
      <w:lvlText w:val="•"/>
      <w:lvlJc w:val="left"/>
      <w:pPr>
        <w:ind w:left="1734" w:hanging="452"/>
      </w:pPr>
      <w:rPr>
        <w:rFonts w:hint="default"/>
        <w:lang w:val="es-ES" w:eastAsia="en-US" w:bidi="ar-SA"/>
      </w:rPr>
    </w:lvl>
    <w:lvl w:ilvl="3">
      <w:numFmt w:val="bullet"/>
      <w:lvlText w:val="•"/>
      <w:lvlJc w:val="left"/>
      <w:pPr>
        <w:ind w:left="2768" w:hanging="452"/>
      </w:pPr>
      <w:rPr>
        <w:rFonts w:hint="default"/>
        <w:lang w:val="es-ES" w:eastAsia="en-US" w:bidi="ar-SA"/>
      </w:rPr>
    </w:lvl>
    <w:lvl w:ilvl="4">
      <w:numFmt w:val="bullet"/>
      <w:lvlText w:val="•"/>
      <w:lvlJc w:val="left"/>
      <w:pPr>
        <w:ind w:left="3802" w:hanging="452"/>
      </w:pPr>
      <w:rPr>
        <w:rFonts w:hint="default"/>
        <w:lang w:val="es-ES" w:eastAsia="en-US" w:bidi="ar-SA"/>
      </w:rPr>
    </w:lvl>
    <w:lvl w:ilvl="5">
      <w:numFmt w:val="bullet"/>
      <w:lvlText w:val="•"/>
      <w:lvlJc w:val="left"/>
      <w:pPr>
        <w:ind w:left="4836" w:hanging="452"/>
      </w:pPr>
      <w:rPr>
        <w:rFonts w:hint="default"/>
        <w:lang w:val="es-ES" w:eastAsia="en-US" w:bidi="ar-SA"/>
      </w:rPr>
    </w:lvl>
    <w:lvl w:ilvl="6">
      <w:numFmt w:val="bullet"/>
      <w:lvlText w:val="•"/>
      <w:lvlJc w:val="left"/>
      <w:pPr>
        <w:ind w:left="5870" w:hanging="452"/>
      </w:pPr>
      <w:rPr>
        <w:rFonts w:hint="default"/>
        <w:lang w:val="es-ES" w:eastAsia="en-US" w:bidi="ar-SA"/>
      </w:rPr>
    </w:lvl>
    <w:lvl w:ilvl="7">
      <w:numFmt w:val="bullet"/>
      <w:lvlText w:val="•"/>
      <w:lvlJc w:val="left"/>
      <w:pPr>
        <w:ind w:left="6904" w:hanging="452"/>
      </w:pPr>
      <w:rPr>
        <w:rFonts w:hint="default"/>
        <w:lang w:val="es-ES" w:eastAsia="en-US" w:bidi="ar-SA"/>
      </w:rPr>
    </w:lvl>
    <w:lvl w:ilvl="8">
      <w:numFmt w:val="bullet"/>
      <w:lvlText w:val="•"/>
      <w:lvlJc w:val="left"/>
      <w:pPr>
        <w:ind w:left="7938" w:hanging="452"/>
      </w:pPr>
      <w:rPr>
        <w:rFonts w:hint="default"/>
        <w:lang w:val="es-ES" w:eastAsia="en-US" w:bidi="ar-SA"/>
      </w:rPr>
    </w:lvl>
  </w:abstractNum>
  <w:abstractNum w:abstractNumId="4">
    <w:nsid w:val="1F953E31"/>
    <w:multiLevelType w:val="hybridMultilevel"/>
    <w:tmpl w:val="828EF204"/>
    <w:lvl w:ilvl="0" w:tplc="7A42B7A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nsid w:val="24C01A23"/>
    <w:multiLevelType w:val="multilevel"/>
    <w:tmpl w:val="8BFA9016"/>
    <w:lvl w:ilvl="0">
      <w:start w:val="4"/>
      <w:numFmt w:val="decimal"/>
      <w:lvlText w:val="%1"/>
      <w:lvlJc w:val="left"/>
      <w:pPr>
        <w:ind w:left="256" w:hanging="428"/>
      </w:pPr>
      <w:rPr>
        <w:rFonts w:hint="default"/>
        <w:lang w:val="es-ES" w:eastAsia="en-US" w:bidi="ar-SA"/>
      </w:rPr>
    </w:lvl>
    <w:lvl w:ilvl="1">
      <w:start w:val="1"/>
      <w:numFmt w:val="decimal"/>
      <w:lvlText w:val="%1.%2."/>
      <w:lvlJc w:val="left"/>
      <w:pPr>
        <w:ind w:left="256" w:hanging="428"/>
      </w:pPr>
      <w:rPr>
        <w:rFonts w:ascii="Arial" w:eastAsia="Arial" w:hAnsi="Arial" w:cs="Arial" w:hint="default"/>
        <w:b/>
        <w:bCs/>
        <w:spacing w:val="-3"/>
        <w:w w:val="100"/>
        <w:sz w:val="22"/>
        <w:szCs w:val="22"/>
        <w:lang w:val="es-ES" w:eastAsia="en-US" w:bidi="ar-SA"/>
      </w:rPr>
    </w:lvl>
    <w:lvl w:ilvl="2">
      <w:numFmt w:val="bullet"/>
      <w:lvlText w:val="•"/>
      <w:lvlJc w:val="left"/>
      <w:pPr>
        <w:ind w:left="2209" w:hanging="428"/>
      </w:pPr>
      <w:rPr>
        <w:rFonts w:hint="default"/>
        <w:lang w:val="es-ES" w:eastAsia="en-US" w:bidi="ar-SA"/>
      </w:rPr>
    </w:lvl>
    <w:lvl w:ilvl="3">
      <w:numFmt w:val="bullet"/>
      <w:lvlText w:val="•"/>
      <w:lvlJc w:val="left"/>
      <w:pPr>
        <w:ind w:left="3183" w:hanging="428"/>
      </w:pPr>
      <w:rPr>
        <w:rFonts w:hint="default"/>
        <w:lang w:val="es-ES" w:eastAsia="en-US" w:bidi="ar-SA"/>
      </w:rPr>
    </w:lvl>
    <w:lvl w:ilvl="4">
      <w:numFmt w:val="bullet"/>
      <w:lvlText w:val="•"/>
      <w:lvlJc w:val="left"/>
      <w:pPr>
        <w:ind w:left="4158" w:hanging="428"/>
      </w:pPr>
      <w:rPr>
        <w:rFonts w:hint="default"/>
        <w:lang w:val="es-ES" w:eastAsia="en-US" w:bidi="ar-SA"/>
      </w:rPr>
    </w:lvl>
    <w:lvl w:ilvl="5">
      <w:numFmt w:val="bullet"/>
      <w:lvlText w:val="•"/>
      <w:lvlJc w:val="left"/>
      <w:pPr>
        <w:ind w:left="5133" w:hanging="428"/>
      </w:pPr>
      <w:rPr>
        <w:rFonts w:hint="default"/>
        <w:lang w:val="es-ES" w:eastAsia="en-US" w:bidi="ar-SA"/>
      </w:rPr>
    </w:lvl>
    <w:lvl w:ilvl="6">
      <w:numFmt w:val="bullet"/>
      <w:lvlText w:val="•"/>
      <w:lvlJc w:val="left"/>
      <w:pPr>
        <w:ind w:left="6107" w:hanging="428"/>
      </w:pPr>
      <w:rPr>
        <w:rFonts w:hint="default"/>
        <w:lang w:val="es-ES" w:eastAsia="en-US" w:bidi="ar-SA"/>
      </w:rPr>
    </w:lvl>
    <w:lvl w:ilvl="7">
      <w:numFmt w:val="bullet"/>
      <w:lvlText w:val="•"/>
      <w:lvlJc w:val="left"/>
      <w:pPr>
        <w:ind w:left="7082" w:hanging="428"/>
      </w:pPr>
      <w:rPr>
        <w:rFonts w:hint="default"/>
        <w:lang w:val="es-ES" w:eastAsia="en-US" w:bidi="ar-SA"/>
      </w:rPr>
    </w:lvl>
    <w:lvl w:ilvl="8">
      <w:numFmt w:val="bullet"/>
      <w:lvlText w:val="•"/>
      <w:lvlJc w:val="left"/>
      <w:pPr>
        <w:ind w:left="8056" w:hanging="428"/>
      </w:pPr>
      <w:rPr>
        <w:rFonts w:hint="default"/>
        <w:lang w:val="es-ES" w:eastAsia="en-US" w:bidi="ar-SA"/>
      </w:rPr>
    </w:lvl>
  </w:abstractNum>
  <w:abstractNum w:abstractNumId="6">
    <w:nsid w:val="28487CCA"/>
    <w:multiLevelType w:val="hybridMultilevel"/>
    <w:tmpl w:val="6FDCB852"/>
    <w:lvl w:ilvl="0" w:tplc="B2A4BE96">
      <w:start w:val="5"/>
      <w:numFmt w:val="lowerLetter"/>
      <w:lvlText w:val="%1)"/>
      <w:lvlJc w:val="left"/>
      <w:pPr>
        <w:ind w:left="976" w:hanging="280"/>
      </w:pPr>
      <w:rPr>
        <w:rFonts w:ascii="Arial MT" w:eastAsia="Arial MT" w:hAnsi="Arial MT" w:cs="Arial MT" w:hint="default"/>
        <w:spacing w:val="-1"/>
        <w:w w:val="100"/>
        <w:sz w:val="22"/>
        <w:szCs w:val="22"/>
        <w:lang w:val="es-ES" w:eastAsia="en-US" w:bidi="ar-SA"/>
      </w:rPr>
    </w:lvl>
    <w:lvl w:ilvl="1" w:tplc="21508602">
      <w:numFmt w:val="bullet"/>
      <w:lvlText w:val="•"/>
      <w:lvlJc w:val="left"/>
      <w:pPr>
        <w:ind w:left="1882" w:hanging="280"/>
      </w:pPr>
      <w:rPr>
        <w:rFonts w:hint="default"/>
        <w:lang w:val="es-ES" w:eastAsia="en-US" w:bidi="ar-SA"/>
      </w:rPr>
    </w:lvl>
    <w:lvl w:ilvl="2" w:tplc="7A86FA40">
      <w:numFmt w:val="bullet"/>
      <w:lvlText w:val="•"/>
      <w:lvlJc w:val="left"/>
      <w:pPr>
        <w:ind w:left="2785" w:hanging="280"/>
      </w:pPr>
      <w:rPr>
        <w:rFonts w:hint="default"/>
        <w:lang w:val="es-ES" w:eastAsia="en-US" w:bidi="ar-SA"/>
      </w:rPr>
    </w:lvl>
    <w:lvl w:ilvl="3" w:tplc="04B8785C">
      <w:numFmt w:val="bullet"/>
      <w:lvlText w:val="•"/>
      <w:lvlJc w:val="left"/>
      <w:pPr>
        <w:ind w:left="3687" w:hanging="280"/>
      </w:pPr>
      <w:rPr>
        <w:rFonts w:hint="default"/>
        <w:lang w:val="es-ES" w:eastAsia="en-US" w:bidi="ar-SA"/>
      </w:rPr>
    </w:lvl>
    <w:lvl w:ilvl="4" w:tplc="0004D4C2">
      <w:numFmt w:val="bullet"/>
      <w:lvlText w:val="•"/>
      <w:lvlJc w:val="left"/>
      <w:pPr>
        <w:ind w:left="4590" w:hanging="280"/>
      </w:pPr>
      <w:rPr>
        <w:rFonts w:hint="default"/>
        <w:lang w:val="es-ES" w:eastAsia="en-US" w:bidi="ar-SA"/>
      </w:rPr>
    </w:lvl>
    <w:lvl w:ilvl="5" w:tplc="9B14BAC2">
      <w:numFmt w:val="bullet"/>
      <w:lvlText w:val="•"/>
      <w:lvlJc w:val="left"/>
      <w:pPr>
        <w:ind w:left="5493" w:hanging="280"/>
      </w:pPr>
      <w:rPr>
        <w:rFonts w:hint="default"/>
        <w:lang w:val="es-ES" w:eastAsia="en-US" w:bidi="ar-SA"/>
      </w:rPr>
    </w:lvl>
    <w:lvl w:ilvl="6" w:tplc="323A2540">
      <w:numFmt w:val="bullet"/>
      <w:lvlText w:val="•"/>
      <w:lvlJc w:val="left"/>
      <w:pPr>
        <w:ind w:left="6395" w:hanging="280"/>
      </w:pPr>
      <w:rPr>
        <w:rFonts w:hint="default"/>
        <w:lang w:val="es-ES" w:eastAsia="en-US" w:bidi="ar-SA"/>
      </w:rPr>
    </w:lvl>
    <w:lvl w:ilvl="7" w:tplc="7F265F14">
      <w:numFmt w:val="bullet"/>
      <w:lvlText w:val="•"/>
      <w:lvlJc w:val="left"/>
      <w:pPr>
        <w:ind w:left="7298" w:hanging="280"/>
      </w:pPr>
      <w:rPr>
        <w:rFonts w:hint="default"/>
        <w:lang w:val="es-ES" w:eastAsia="en-US" w:bidi="ar-SA"/>
      </w:rPr>
    </w:lvl>
    <w:lvl w:ilvl="8" w:tplc="ED3C9D72">
      <w:numFmt w:val="bullet"/>
      <w:lvlText w:val="•"/>
      <w:lvlJc w:val="left"/>
      <w:pPr>
        <w:ind w:left="8200" w:hanging="280"/>
      </w:pPr>
      <w:rPr>
        <w:rFonts w:hint="default"/>
        <w:lang w:val="es-ES" w:eastAsia="en-US" w:bidi="ar-SA"/>
      </w:rPr>
    </w:lvl>
  </w:abstractNum>
  <w:abstractNum w:abstractNumId="7">
    <w:nsid w:val="2A2214DC"/>
    <w:multiLevelType w:val="multilevel"/>
    <w:tmpl w:val="2AA0BFBA"/>
    <w:lvl w:ilvl="0">
      <w:numFmt w:val="decimal"/>
      <w:lvlText w:val="%1"/>
      <w:lvlJc w:val="left"/>
      <w:pPr>
        <w:ind w:left="1844" w:hanging="374"/>
      </w:pPr>
      <w:rPr>
        <w:rFonts w:hint="default"/>
        <w:lang w:val="es-ES" w:eastAsia="en-US" w:bidi="ar-SA"/>
      </w:rPr>
    </w:lvl>
    <w:lvl w:ilvl="1">
      <w:start w:val="1"/>
      <w:numFmt w:val="decimal"/>
      <w:lvlText w:val="%1.%2."/>
      <w:lvlJc w:val="left"/>
      <w:pPr>
        <w:ind w:left="1844" w:hanging="374"/>
      </w:pPr>
      <w:rPr>
        <w:rFonts w:ascii="Arial MT" w:eastAsia="Arial MT" w:hAnsi="Arial MT" w:cs="Arial MT" w:hint="default"/>
        <w:spacing w:val="-1"/>
        <w:w w:val="100"/>
        <w:sz w:val="20"/>
        <w:szCs w:val="20"/>
        <w:lang w:val="es-ES" w:eastAsia="en-US" w:bidi="ar-SA"/>
      </w:rPr>
    </w:lvl>
    <w:lvl w:ilvl="2">
      <w:numFmt w:val="bullet"/>
      <w:lvlText w:val="•"/>
      <w:lvlJc w:val="left"/>
      <w:pPr>
        <w:ind w:left="3473" w:hanging="374"/>
      </w:pPr>
      <w:rPr>
        <w:rFonts w:hint="default"/>
        <w:lang w:val="es-ES" w:eastAsia="en-US" w:bidi="ar-SA"/>
      </w:rPr>
    </w:lvl>
    <w:lvl w:ilvl="3">
      <w:numFmt w:val="bullet"/>
      <w:lvlText w:val="•"/>
      <w:lvlJc w:val="left"/>
      <w:pPr>
        <w:ind w:left="4289" w:hanging="374"/>
      </w:pPr>
      <w:rPr>
        <w:rFonts w:hint="default"/>
        <w:lang w:val="es-ES" w:eastAsia="en-US" w:bidi="ar-SA"/>
      </w:rPr>
    </w:lvl>
    <w:lvl w:ilvl="4">
      <w:numFmt w:val="bullet"/>
      <w:lvlText w:val="•"/>
      <w:lvlJc w:val="left"/>
      <w:pPr>
        <w:ind w:left="5106" w:hanging="374"/>
      </w:pPr>
      <w:rPr>
        <w:rFonts w:hint="default"/>
        <w:lang w:val="es-ES" w:eastAsia="en-US" w:bidi="ar-SA"/>
      </w:rPr>
    </w:lvl>
    <w:lvl w:ilvl="5">
      <w:numFmt w:val="bullet"/>
      <w:lvlText w:val="•"/>
      <w:lvlJc w:val="left"/>
      <w:pPr>
        <w:ind w:left="5923" w:hanging="374"/>
      </w:pPr>
      <w:rPr>
        <w:rFonts w:hint="default"/>
        <w:lang w:val="es-ES" w:eastAsia="en-US" w:bidi="ar-SA"/>
      </w:rPr>
    </w:lvl>
    <w:lvl w:ilvl="6">
      <w:numFmt w:val="bullet"/>
      <w:lvlText w:val="•"/>
      <w:lvlJc w:val="left"/>
      <w:pPr>
        <w:ind w:left="6739" w:hanging="374"/>
      </w:pPr>
      <w:rPr>
        <w:rFonts w:hint="default"/>
        <w:lang w:val="es-ES" w:eastAsia="en-US" w:bidi="ar-SA"/>
      </w:rPr>
    </w:lvl>
    <w:lvl w:ilvl="7">
      <w:numFmt w:val="bullet"/>
      <w:lvlText w:val="•"/>
      <w:lvlJc w:val="left"/>
      <w:pPr>
        <w:ind w:left="7556" w:hanging="374"/>
      </w:pPr>
      <w:rPr>
        <w:rFonts w:hint="default"/>
        <w:lang w:val="es-ES" w:eastAsia="en-US" w:bidi="ar-SA"/>
      </w:rPr>
    </w:lvl>
    <w:lvl w:ilvl="8">
      <w:numFmt w:val="bullet"/>
      <w:lvlText w:val="•"/>
      <w:lvlJc w:val="left"/>
      <w:pPr>
        <w:ind w:left="8372" w:hanging="374"/>
      </w:pPr>
      <w:rPr>
        <w:rFonts w:hint="default"/>
        <w:lang w:val="es-ES" w:eastAsia="en-US" w:bidi="ar-SA"/>
      </w:rPr>
    </w:lvl>
  </w:abstractNum>
  <w:abstractNum w:abstractNumId="8">
    <w:nsid w:val="2D73440F"/>
    <w:multiLevelType w:val="multilevel"/>
    <w:tmpl w:val="62BEA2EA"/>
    <w:lvl w:ilvl="0">
      <w:start w:val="1"/>
      <w:numFmt w:val="lowerLetter"/>
      <w:lvlText w:val="%1)"/>
      <w:lvlJc w:val="left"/>
      <w:pPr>
        <w:ind w:left="514" w:hanging="258"/>
      </w:pPr>
      <w:rPr>
        <w:rFonts w:hint="default"/>
        <w:b/>
        <w:bCs/>
        <w:spacing w:val="-1"/>
        <w:w w:val="100"/>
        <w:u w:val="single" w:color="000000"/>
        <w:lang w:val="es-ES" w:eastAsia="en-US" w:bidi="ar-SA"/>
      </w:rPr>
    </w:lvl>
    <w:lvl w:ilvl="1">
      <w:start w:val="1"/>
      <w:numFmt w:val="decimal"/>
      <w:lvlText w:val="%1.%2)"/>
      <w:lvlJc w:val="left"/>
      <w:pPr>
        <w:ind w:left="707" w:hanging="452"/>
      </w:pPr>
      <w:rPr>
        <w:rFonts w:ascii="Arial" w:eastAsia="Arial" w:hAnsi="Arial" w:cs="Arial" w:hint="default"/>
        <w:b/>
        <w:bCs/>
        <w:spacing w:val="-3"/>
        <w:w w:val="100"/>
        <w:sz w:val="22"/>
        <w:szCs w:val="22"/>
        <w:lang w:val="es-ES" w:eastAsia="en-US" w:bidi="ar-SA"/>
      </w:rPr>
    </w:lvl>
    <w:lvl w:ilvl="2">
      <w:numFmt w:val="bullet"/>
      <w:lvlText w:val="•"/>
      <w:lvlJc w:val="left"/>
      <w:pPr>
        <w:ind w:left="1734" w:hanging="452"/>
      </w:pPr>
      <w:rPr>
        <w:rFonts w:hint="default"/>
        <w:lang w:val="es-ES" w:eastAsia="en-US" w:bidi="ar-SA"/>
      </w:rPr>
    </w:lvl>
    <w:lvl w:ilvl="3">
      <w:numFmt w:val="bullet"/>
      <w:lvlText w:val="•"/>
      <w:lvlJc w:val="left"/>
      <w:pPr>
        <w:ind w:left="2768" w:hanging="452"/>
      </w:pPr>
      <w:rPr>
        <w:rFonts w:hint="default"/>
        <w:lang w:val="es-ES" w:eastAsia="en-US" w:bidi="ar-SA"/>
      </w:rPr>
    </w:lvl>
    <w:lvl w:ilvl="4">
      <w:numFmt w:val="bullet"/>
      <w:lvlText w:val="•"/>
      <w:lvlJc w:val="left"/>
      <w:pPr>
        <w:ind w:left="3802" w:hanging="452"/>
      </w:pPr>
      <w:rPr>
        <w:rFonts w:hint="default"/>
        <w:lang w:val="es-ES" w:eastAsia="en-US" w:bidi="ar-SA"/>
      </w:rPr>
    </w:lvl>
    <w:lvl w:ilvl="5">
      <w:numFmt w:val="bullet"/>
      <w:lvlText w:val="•"/>
      <w:lvlJc w:val="left"/>
      <w:pPr>
        <w:ind w:left="4836" w:hanging="452"/>
      </w:pPr>
      <w:rPr>
        <w:rFonts w:hint="default"/>
        <w:lang w:val="es-ES" w:eastAsia="en-US" w:bidi="ar-SA"/>
      </w:rPr>
    </w:lvl>
    <w:lvl w:ilvl="6">
      <w:numFmt w:val="bullet"/>
      <w:lvlText w:val="•"/>
      <w:lvlJc w:val="left"/>
      <w:pPr>
        <w:ind w:left="5870" w:hanging="452"/>
      </w:pPr>
      <w:rPr>
        <w:rFonts w:hint="default"/>
        <w:lang w:val="es-ES" w:eastAsia="en-US" w:bidi="ar-SA"/>
      </w:rPr>
    </w:lvl>
    <w:lvl w:ilvl="7">
      <w:numFmt w:val="bullet"/>
      <w:lvlText w:val="•"/>
      <w:lvlJc w:val="left"/>
      <w:pPr>
        <w:ind w:left="6904" w:hanging="452"/>
      </w:pPr>
      <w:rPr>
        <w:rFonts w:hint="default"/>
        <w:lang w:val="es-ES" w:eastAsia="en-US" w:bidi="ar-SA"/>
      </w:rPr>
    </w:lvl>
    <w:lvl w:ilvl="8">
      <w:numFmt w:val="bullet"/>
      <w:lvlText w:val="•"/>
      <w:lvlJc w:val="left"/>
      <w:pPr>
        <w:ind w:left="7938" w:hanging="452"/>
      </w:pPr>
      <w:rPr>
        <w:rFonts w:hint="default"/>
        <w:lang w:val="es-ES" w:eastAsia="en-US" w:bidi="ar-SA"/>
      </w:rPr>
    </w:lvl>
  </w:abstractNum>
  <w:abstractNum w:abstractNumId="9">
    <w:nsid w:val="33B45031"/>
    <w:multiLevelType w:val="multilevel"/>
    <w:tmpl w:val="5CA22384"/>
    <w:lvl w:ilvl="0">
      <w:start w:val="5"/>
      <w:numFmt w:val="decimal"/>
      <w:lvlText w:val="%1"/>
      <w:lvlJc w:val="left"/>
      <w:pPr>
        <w:ind w:left="256" w:hanging="440"/>
      </w:pPr>
      <w:rPr>
        <w:rFonts w:hint="default"/>
        <w:lang w:val="es-ES" w:eastAsia="en-US" w:bidi="ar-SA"/>
      </w:rPr>
    </w:lvl>
    <w:lvl w:ilvl="1">
      <w:start w:val="1"/>
      <w:numFmt w:val="decimal"/>
      <w:lvlText w:val="%1.%2."/>
      <w:lvlJc w:val="left"/>
      <w:pPr>
        <w:ind w:left="866" w:hanging="440"/>
      </w:pPr>
      <w:rPr>
        <w:rFonts w:hint="default"/>
        <w:b/>
        <w:bCs/>
        <w:spacing w:val="-3"/>
        <w:w w:val="100"/>
        <w:lang w:val="es-ES" w:eastAsia="en-US" w:bidi="ar-SA"/>
      </w:rPr>
    </w:lvl>
    <w:lvl w:ilvl="2">
      <w:numFmt w:val="bullet"/>
      <w:lvlText w:val="•"/>
      <w:lvlJc w:val="left"/>
      <w:pPr>
        <w:ind w:left="2209" w:hanging="440"/>
      </w:pPr>
      <w:rPr>
        <w:rFonts w:hint="default"/>
        <w:lang w:val="es-ES" w:eastAsia="en-US" w:bidi="ar-SA"/>
      </w:rPr>
    </w:lvl>
    <w:lvl w:ilvl="3">
      <w:numFmt w:val="bullet"/>
      <w:lvlText w:val="•"/>
      <w:lvlJc w:val="left"/>
      <w:pPr>
        <w:ind w:left="3183" w:hanging="440"/>
      </w:pPr>
      <w:rPr>
        <w:rFonts w:hint="default"/>
        <w:lang w:val="es-ES" w:eastAsia="en-US" w:bidi="ar-SA"/>
      </w:rPr>
    </w:lvl>
    <w:lvl w:ilvl="4">
      <w:numFmt w:val="bullet"/>
      <w:lvlText w:val="•"/>
      <w:lvlJc w:val="left"/>
      <w:pPr>
        <w:ind w:left="4158" w:hanging="440"/>
      </w:pPr>
      <w:rPr>
        <w:rFonts w:hint="default"/>
        <w:lang w:val="es-ES" w:eastAsia="en-US" w:bidi="ar-SA"/>
      </w:rPr>
    </w:lvl>
    <w:lvl w:ilvl="5">
      <w:numFmt w:val="bullet"/>
      <w:lvlText w:val="•"/>
      <w:lvlJc w:val="left"/>
      <w:pPr>
        <w:ind w:left="5133" w:hanging="440"/>
      </w:pPr>
      <w:rPr>
        <w:rFonts w:hint="default"/>
        <w:lang w:val="es-ES" w:eastAsia="en-US" w:bidi="ar-SA"/>
      </w:rPr>
    </w:lvl>
    <w:lvl w:ilvl="6">
      <w:numFmt w:val="bullet"/>
      <w:lvlText w:val="•"/>
      <w:lvlJc w:val="left"/>
      <w:pPr>
        <w:ind w:left="6107" w:hanging="440"/>
      </w:pPr>
      <w:rPr>
        <w:rFonts w:hint="default"/>
        <w:lang w:val="es-ES" w:eastAsia="en-US" w:bidi="ar-SA"/>
      </w:rPr>
    </w:lvl>
    <w:lvl w:ilvl="7">
      <w:numFmt w:val="bullet"/>
      <w:lvlText w:val="•"/>
      <w:lvlJc w:val="left"/>
      <w:pPr>
        <w:ind w:left="7082" w:hanging="440"/>
      </w:pPr>
      <w:rPr>
        <w:rFonts w:hint="default"/>
        <w:lang w:val="es-ES" w:eastAsia="en-US" w:bidi="ar-SA"/>
      </w:rPr>
    </w:lvl>
    <w:lvl w:ilvl="8">
      <w:numFmt w:val="bullet"/>
      <w:lvlText w:val="•"/>
      <w:lvlJc w:val="left"/>
      <w:pPr>
        <w:ind w:left="8056" w:hanging="440"/>
      </w:pPr>
      <w:rPr>
        <w:rFonts w:hint="default"/>
        <w:lang w:val="es-ES" w:eastAsia="en-US" w:bidi="ar-SA"/>
      </w:rPr>
    </w:lvl>
  </w:abstractNum>
  <w:abstractNum w:abstractNumId="10">
    <w:nsid w:val="371D201B"/>
    <w:multiLevelType w:val="multilevel"/>
    <w:tmpl w:val="E35600B8"/>
    <w:lvl w:ilvl="0">
      <w:start w:val="12"/>
      <w:numFmt w:val="decimal"/>
      <w:lvlText w:val="%1"/>
      <w:lvlJc w:val="left"/>
      <w:pPr>
        <w:ind w:left="256" w:hanging="572"/>
      </w:pPr>
      <w:rPr>
        <w:rFonts w:hint="default"/>
        <w:lang w:val="es-ES" w:eastAsia="en-US" w:bidi="ar-SA"/>
      </w:rPr>
    </w:lvl>
    <w:lvl w:ilvl="1">
      <w:start w:val="1"/>
      <w:numFmt w:val="decimal"/>
      <w:lvlText w:val="%1.%2."/>
      <w:lvlJc w:val="left"/>
      <w:pPr>
        <w:ind w:left="256" w:hanging="572"/>
      </w:pPr>
      <w:rPr>
        <w:rFonts w:ascii="Arial MT" w:eastAsia="Arial MT" w:hAnsi="Arial MT" w:cs="Arial MT" w:hint="default"/>
        <w:spacing w:val="-3"/>
        <w:w w:val="100"/>
        <w:sz w:val="22"/>
        <w:szCs w:val="22"/>
        <w:lang w:val="es-ES" w:eastAsia="en-US" w:bidi="ar-SA"/>
      </w:rPr>
    </w:lvl>
    <w:lvl w:ilvl="2">
      <w:numFmt w:val="bullet"/>
      <w:lvlText w:val="•"/>
      <w:lvlJc w:val="left"/>
      <w:pPr>
        <w:ind w:left="2209" w:hanging="572"/>
      </w:pPr>
      <w:rPr>
        <w:rFonts w:hint="default"/>
        <w:lang w:val="es-ES" w:eastAsia="en-US" w:bidi="ar-SA"/>
      </w:rPr>
    </w:lvl>
    <w:lvl w:ilvl="3">
      <w:numFmt w:val="bullet"/>
      <w:lvlText w:val="•"/>
      <w:lvlJc w:val="left"/>
      <w:pPr>
        <w:ind w:left="3183" w:hanging="572"/>
      </w:pPr>
      <w:rPr>
        <w:rFonts w:hint="default"/>
        <w:lang w:val="es-ES" w:eastAsia="en-US" w:bidi="ar-SA"/>
      </w:rPr>
    </w:lvl>
    <w:lvl w:ilvl="4">
      <w:numFmt w:val="bullet"/>
      <w:lvlText w:val="•"/>
      <w:lvlJc w:val="left"/>
      <w:pPr>
        <w:ind w:left="4158" w:hanging="572"/>
      </w:pPr>
      <w:rPr>
        <w:rFonts w:hint="default"/>
        <w:lang w:val="es-ES" w:eastAsia="en-US" w:bidi="ar-SA"/>
      </w:rPr>
    </w:lvl>
    <w:lvl w:ilvl="5">
      <w:numFmt w:val="bullet"/>
      <w:lvlText w:val="•"/>
      <w:lvlJc w:val="left"/>
      <w:pPr>
        <w:ind w:left="5133" w:hanging="572"/>
      </w:pPr>
      <w:rPr>
        <w:rFonts w:hint="default"/>
        <w:lang w:val="es-ES" w:eastAsia="en-US" w:bidi="ar-SA"/>
      </w:rPr>
    </w:lvl>
    <w:lvl w:ilvl="6">
      <w:numFmt w:val="bullet"/>
      <w:lvlText w:val="•"/>
      <w:lvlJc w:val="left"/>
      <w:pPr>
        <w:ind w:left="6107" w:hanging="572"/>
      </w:pPr>
      <w:rPr>
        <w:rFonts w:hint="default"/>
        <w:lang w:val="es-ES" w:eastAsia="en-US" w:bidi="ar-SA"/>
      </w:rPr>
    </w:lvl>
    <w:lvl w:ilvl="7">
      <w:numFmt w:val="bullet"/>
      <w:lvlText w:val="•"/>
      <w:lvlJc w:val="left"/>
      <w:pPr>
        <w:ind w:left="7082" w:hanging="572"/>
      </w:pPr>
      <w:rPr>
        <w:rFonts w:hint="default"/>
        <w:lang w:val="es-ES" w:eastAsia="en-US" w:bidi="ar-SA"/>
      </w:rPr>
    </w:lvl>
    <w:lvl w:ilvl="8">
      <w:numFmt w:val="bullet"/>
      <w:lvlText w:val="•"/>
      <w:lvlJc w:val="left"/>
      <w:pPr>
        <w:ind w:left="8056" w:hanging="572"/>
      </w:pPr>
      <w:rPr>
        <w:rFonts w:hint="default"/>
        <w:lang w:val="es-ES" w:eastAsia="en-US" w:bidi="ar-SA"/>
      </w:rPr>
    </w:lvl>
  </w:abstractNum>
  <w:abstractNum w:abstractNumId="11">
    <w:nsid w:val="3C53054D"/>
    <w:multiLevelType w:val="hybridMultilevel"/>
    <w:tmpl w:val="7D4E96A4"/>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544FCB"/>
    <w:multiLevelType w:val="multilevel"/>
    <w:tmpl w:val="E18E9818"/>
    <w:lvl w:ilvl="0">
      <w:start w:val="6"/>
      <w:numFmt w:val="decimal"/>
      <w:lvlText w:val="%1"/>
      <w:lvlJc w:val="left"/>
      <w:pPr>
        <w:ind w:left="256" w:hanging="442"/>
      </w:pPr>
      <w:rPr>
        <w:rFonts w:hint="default"/>
        <w:lang w:val="es-ES" w:eastAsia="en-US" w:bidi="ar-SA"/>
      </w:rPr>
    </w:lvl>
    <w:lvl w:ilvl="1">
      <w:start w:val="1"/>
      <w:numFmt w:val="decimal"/>
      <w:lvlText w:val="%1.%2."/>
      <w:lvlJc w:val="left"/>
      <w:pPr>
        <w:ind w:left="256" w:hanging="442"/>
      </w:pPr>
      <w:rPr>
        <w:rFonts w:ascii="Arial" w:eastAsia="Arial" w:hAnsi="Arial" w:cs="Arial" w:hint="default"/>
        <w:b/>
        <w:bCs/>
        <w:spacing w:val="-1"/>
        <w:w w:val="100"/>
        <w:sz w:val="22"/>
        <w:szCs w:val="22"/>
        <w:lang w:val="es-ES" w:eastAsia="en-US" w:bidi="ar-SA"/>
      </w:rPr>
    </w:lvl>
    <w:lvl w:ilvl="2">
      <w:numFmt w:val="bullet"/>
      <w:lvlText w:val="•"/>
      <w:lvlJc w:val="left"/>
      <w:pPr>
        <w:ind w:left="2209" w:hanging="442"/>
      </w:pPr>
      <w:rPr>
        <w:rFonts w:hint="default"/>
        <w:lang w:val="es-ES" w:eastAsia="en-US" w:bidi="ar-SA"/>
      </w:rPr>
    </w:lvl>
    <w:lvl w:ilvl="3">
      <w:numFmt w:val="bullet"/>
      <w:lvlText w:val="•"/>
      <w:lvlJc w:val="left"/>
      <w:pPr>
        <w:ind w:left="3183" w:hanging="442"/>
      </w:pPr>
      <w:rPr>
        <w:rFonts w:hint="default"/>
        <w:lang w:val="es-ES" w:eastAsia="en-US" w:bidi="ar-SA"/>
      </w:rPr>
    </w:lvl>
    <w:lvl w:ilvl="4">
      <w:numFmt w:val="bullet"/>
      <w:lvlText w:val="•"/>
      <w:lvlJc w:val="left"/>
      <w:pPr>
        <w:ind w:left="4158" w:hanging="442"/>
      </w:pPr>
      <w:rPr>
        <w:rFonts w:hint="default"/>
        <w:lang w:val="es-ES" w:eastAsia="en-US" w:bidi="ar-SA"/>
      </w:rPr>
    </w:lvl>
    <w:lvl w:ilvl="5">
      <w:numFmt w:val="bullet"/>
      <w:lvlText w:val="•"/>
      <w:lvlJc w:val="left"/>
      <w:pPr>
        <w:ind w:left="5133" w:hanging="442"/>
      </w:pPr>
      <w:rPr>
        <w:rFonts w:hint="default"/>
        <w:lang w:val="es-ES" w:eastAsia="en-US" w:bidi="ar-SA"/>
      </w:rPr>
    </w:lvl>
    <w:lvl w:ilvl="6">
      <w:numFmt w:val="bullet"/>
      <w:lvlText w:val="•"/>
      <w:lvlJc w:val="left"/>
      <w:pPr>
        <w:ind w:left="6107" w:hanging="442"/>
      </w:pPr>
      <w:rPr>
        <w:rFonts w:hint="default"/>
        <w:lang w:val="es-ES" w:eastAsia="en-US" w:bidi="ar-SA"/>
      </w:rPr>
    </w:lvl>
    <w:lvl w:ilvl="7">
      <w:numFmt w:val="bullet"/>
      <w:lvlText w:val="•"/>
      <w:lvlJc w:val="left"/>
      <w:pPr>
        <w:ind w:left="7082" w:hanging="442"/>
      </w:pPr>
      <w:rPr>
        <w:rFonts w:hint="default"/>
        <w:lang w:val="es-ES" w:eastAsia="en-US" w:bidi="ar-SA"/>
      </w:rPr>
    </w:lvl>
    <w:lvl w:ilvl="8">
      <w:numFmt w:val="bullet"/>
      <w:lvlText w:val="•"/>
      <w:lvlJc w:val="left"/>
      <w:pPr>
        <w:ind w:left="8056" w:hanging="442"/>
      </w:pPr>
      <w:rPr>
        <w:rFonts w:hint="default"/>
        <w:lang w:val="es-ES" w:eastAsia="en-US" w:bidi="ar-SA"/>
      </w:rPr>
    </w:lvl>
  </w:abstractNum>
  <w:abstractNum w:abstractNumId="13">
    <w:nsid w:val="489D7F85"/>
    <w:multiLevelType w:val="hybridMultilevel"/>
    <w:tmpl w:val="68BEA0C4"/>
    <w:lvl w:ilvl="0" w:tplc="E354AE0A">
      <w:start w:val="1"/>
      <w:numFmt w:val="upperLetter"/>
      <w:lvlText w:val="%1)"/>
      <w:lvlJc w:val="left"/>
      <w:pPr>
        <w:ind w:left="616" w:hanging="360"/>
      </w:pPr>
      <w:rPr>
        <w:rFonts w:hint="default"/>
        <w:u w:val="single"/>
      </w:rPr>
    </w:lvl>
    <w:lvl w:ilvl="1" w:tplc="0C0A0019" w:tentative="1">
      <w:start w:val="1"/>
      <w:numFmt w:val="lowerLetter"/>
      <w:lvlText w:val="%2."/>
      <w:lvlJc w:val="left"/>
      <w:pPr>
        <w:ind w:left="1336" w:hanging="360"/>
      </w:pPr>
    </w:lvl>
    <w:lvl w:ilvl="2" w:tplc="0C0A001B" w:tentative="1">
      <w:start w:val="1"/>
      <w:numFmt w:val="lowerRoman"/>
      <w:lvlText w:val="%3."/>
      <w:lvlJc w:val="right"/>
      <w:pPr>
        <w:ind w:left="2056" w:hanging="180"/>
      </w:pPr>
    </w:lvl>
    <w:lvl w:ilvl="3" w:tplc="0C0A000F" w:tentative="1">
      <w:start w:val="1"/>
      <w:numFmt w:val="decimal"/>
      <w:lvlText w:val="%4."/>
      <w:lvlJc w:val="left"/>
      <w:pPr>
        <w:ind w:left="2776" w:hanging="360"/>
      </w:pPr>
    </w:lvl>
    <w:lvl w:ilvl="4" w:tplc="0C0A0019" w:tentative="1">
      <w:start w:val="1"/>
      <w:numFmt w:val="lowerLetter"/>
      <w:lvlText w:val="%5."/>
      <w:lvlJc w:val="left"/>
      <w:pPr>
        <w:ind w:left="3496" w:hanging="360"/>
      </w:pPr>
    </w:lvl>
    <w:lvl w:ilvl="5" w:tplc="0C0A001B" w:tentative="1">
      <w:start w:val="1"/>
      <w:numFmt w:val="lowerRoman"/>
      <w:lvlText w:val="%6."/>
      <w:lvlJc w:val="right"/>
      <w:pPr>
        <w:ind w:left="4216" w:hanging="180"/>
      </w:pPr>
    </w:lvl>
    <w:lvl w:ilvl="6" w:tplc="0C0A000F" w:tentative="1">
      <w:start w:val="1"/>
      <w:numFmt w:val="decimal"/>
      <w:lvlText w:val="%7."/>
      <w:lvlJc w:val="left"/>
      <w:pPr>
        <w:ind w:left="4936" w:hanging="360"/>
      </w:pPr>
    </w:lvl>
    <w:lvl w:ilvl="7" w:tplc="0C0A0019" w:tentative="1">
      <w:start w:val="1"/>
      <w:numFmt w:val="lowerLetter"/>
      <w:lvlText w:val="%8."/>
      <w:lvlJc w:val="left"/>
      <w:pPr>
        <w:ind w:left="5656" w:hanging="360"/>
      </w:pPr>
    </w:lvl>
    <w:lvl w:ilvl="8" w:tplc="0C0A001B" w:tentative="1">
      <w:start w:val="1"/>
      <w:numFmt w:val="lowerRoman"/>
      <w:lvlText w:val="%9."/>
      <w:lvlJc w:val="right"/>
      <w:pPr>
        <w:ind w:left="6376" w:hanging="180"/>
      </w:pPr>
    </w:lvl>
  </w:abstractNum>
  <w:abstractNum w:abstractNumId="14">
    <w:nsid w:val="493D5B87"/>
    <w:multiLevelType w:val="hybridMultilevel"/>
    <w:tmpl w:val="44FE2FD6"/>
    <w:lvl w:ilvl="0" w:tplc="8A02E36A">
      <w:numFmt w:val="bullet"/>
      <w:lvlText w:val="-"/>
      <w:lvlJc w:val="left"/>
      <w:pPr>
        <w:ind w:left="743" w:hanging="134"/>
      </w:pPr>
      <w:rPr>
        <w:rFonts w:ascii="Arial MT" w:eastAsia="Arial MT" w:hAnsi="Arial MT" w:cs="Arial MT" w:hint="default"/>
        <w:w w:val="100"/>
        <w:sz w:val="22"/>
        <w:szCs w:val="22"/>
        <w:lang w:val="es-ES" w:eastAsia="en-US" w:bidi="ar-SA"/>
      </w:rPr>
    </w:lvl>
    <w:lvl w:ilvl="1" w:tplc="EF344822">
      <w:numFmt w:val="bullet"/>
      <w:lvlText w:val="•"/>
      <w:lvlJc w:val="left"/>
      <w:pPr>
        <w:ind w:left="1666" w:hanging="134"/>
      </w:pPr>
      <w:rPr>
        <w:rFonts w:hint="default"/>
        <w:lang w:val="es-ES" w:eastAsia="en-US" w:bidi="ar-SA"/>
      </w:rPr>
    </w:lvl>
    <w:lvl w:ilvl="2" w:tplc="911424F0">
      <w:numFmt w:val="bullet"/>
      <w:lvlText w:val="•"/>
      <w:lvlJc w:val="left"/>
      <w:pPr>
        <w:ind w:left="2593" w:hanging="134"/>
      </w:pPr>
      <w:rPr>
        <w:rFonts w:hint="default"/>
        <w:lang w:val="es-ES" w:eastAsia="en-US" w:bidi="ar-SA"/>
      </w:rPr>
    </w:lvl>
    <w:lvl w:ilvl="3" w:tplc="881C3EA2">
      <w:numFmt w:val="bullet"/>
      <w:lvlText w:val="•"/>
      <w:lvlJc w:val="left"/>
      <w:pPr>
        <w:ind w:left="3519" w:hanging="134"/>
      </w:pPr>
      <w:rPr>
        <w:rFonts w:hint="default"/>
        <w:lang w:val="es-ES" w:eastAsia="en-US" w:bidi="ar-SA"/>
      </w:rPr>
    </w:lvl>
    <w:lvl w:ilvl="4" w:tplc="3B2A086A">
      <w:numFmt w:val="bullet"/>
      <w:lvlText w:val="•"/>
      <w:lvlJc w:val="left"/>
      <w:pPr>
        <w:ind w:left="4446" w:hanging="134"/>
      </w:pPr>
      <w:rPr>
        <w:rFonts w:hint="default"/>
        <w:lang w:val="es-ES" w:eastAsia="en-US" w:bidi="ar-SA"/>
      </w:rPr>
    </w:lvl>
    <w:lvl w:ilvl="5" w:tplc="0354FD78">
      <w:numFmt w:val="bullet"/>
      <w:lvlText w:val="•"/>
      <w:lvlJc w:val="left"/>
      <w:pPr>
        <w:ind w:left="5373" w:hanging="134"/>
      </w:pPr>
      <w:rPr>
        <w:rFonts w:hint="default"/>
        <w:lang w:val="es-ES" w:eastAsia="en-US" w:bidi="ar-SA"/>
      </w:rPr>
    </w:lvl>
    <w:lvl w:ilvl="6" w:tplc="981C07B0">
      <w:numFmt w:val="bullet"/>
      <w:lvlText w:val="•"/>
      <w:lvlJc w:val="left"/>
      <w:pPr>
        <w:ind w:left="6299" w:hanging="134"/>
      </w:pPr>
      <w:rPr>
        <w:rFonts w:hint="default"/>
        <w:lang w:val="es-ES" w:eastAsia="en-US" w:bidi="ar-SA"/>
      </w:rPr>
    </w:lvl>
    <w:lvl w:ilvl="7" w:tplc="684E0F12">
      <w:numFmt w:val="bullet"/>
      <w:lvlText w:val="•"/>
      <w:lvlJc w:val="left"/>
      <w:pPr>
        <w:ind w:left="7226" w:hanging="134"/>
      </w:pPr>
      <w:rPr>
        <w:rFonts w:hint="default"/>
        <w:lang w:val="es-ES" w:eastAsia="en-US" w:bidi="ar-SA"/>
      </w:rPr>
    </w:lvl>
    <w:lvl w:ilvl="8" w:tplc="97D68FFA">
      <w:numFmt w:val="bullet"/>
      <w:lvlText w:val="•"/>
      <w:lvlJc w:val="left"/>
      <w:pPr>
        <w:ind w:left="8152" w:hanging="134"/>
      </w:pPr>
      <w:rPr>
        <w:rFonts w:hint="default"/>
        <w:lang w:val="es-ES" w:eastAsia="en-US" w:bidi="ar-SA"/>
      </w:rPr>
    </w:lvl>
  </w:abstractNum>
  <w:abstractNum w:abstractNumId="15">
    <w:nsid w:val="513656A0"/>
    <w:multiLevelType w:val="multilevel"/>
    <w:tmpl w:val="36DE75D0"/>
    <w:lvl w:ilvl="0">
      <w:start w:val="13"/>
      <w:numFmt w:val="decimal"/>
      <w:lvlText w:val="%1"/>
      <w:lvlJc w:val="left"/>
      <w:pPr>
        <w:ind w:left="256" w:hanging="570"/>
      </w:pPr>
      <w:rPr>
        <w:rFonts w:hint="default"/>
        <w:lang w:val="es-ES" w:eastAsia="en-US" w:bidi="ar-SA"/>
      </w:rPr>
    </w:lvl>
    <w:lvl w:ilvl="1">
      <w:start w:val="1"/>
      <w:numFmt w:val="decimal"/>
      <w:lvlText w:val="%1.%2."/>
      <w:lvlJc w:val="left"/>
      <w:pPr>
        <w:ind w:left="256" w:hanging="570"/>
      </w:pPr>
      <w:rPr>
        <w:rFonts w:ascii="Arial" w:eastAsia="Arial" w:hAnsi="Arial" w:cs="Arial" w:hint="default"/>
        <w:b/>
        <w:bCs/>
        <w:spacing w:val="-3"/>
        <w:w w:val="100"/>
        <w:sz w:val="22"/>
        <w:szCs w:val="22"/>
        <w:lang w:val="es-ES" w:eastAsia="en-US" w:bidi="ar-SA"/>
      </w:rPr>
    </w:lvl>
    <w:lvl w:ilvl="2">
      <w:numFmt w:val="bullet"/>
      <w:lvlText w:val="•"/>
      <w:lvlJc w:val="left"/>
      <w:pPr>
        <w:ind w:left="2209" w:hanging="570"/>
      </w:pPr>
      <w:rPr>
        <w:rFonts w:hint="default"/>
        <w:lang w:val="es-ES" w:eastAsia="en-US" w:bidi="ar-SA"/>
      </w:rPr>
    </w:lvl>
    <w:lvl w:ilvl="3">
      <w:numFmt w:val="bullet"/>
      <w:lvlText w:val="•"/>
      <w:lvlJc w:val="left"/>
      <w:pPr>
        <w:ind w:left="3183" w:hanging="570"/>
      </w:pPr>
      <w:rPr>
        <w:rFonts w:hint="default"/>
        <w:lang w:val="es-ES" w:eastAsia="en-US" w:bidi="ar-SA"/>
      </w:rPr>
    </w:lvl>
    <w:lvl w:ilvl="4">
      <w:numFmt w:val="bullet"/>
      <w:lvlText w:val="•"/>
      <w:lvlJc w:val="left"/>
      <w:pPr>
        <w:ind w:left="4158" w:hanging="570"/>
      </w:pPr>
      <w:rPr>
        <w:rFonts w:hint="default"/>
        <w:lang w:val="es-ES" w:eastAsia="en-US" w:bidi="ar-SA"/>
      </w:rPr>
    </w:lvl>
    <w:lvl w:ilvl="5">
      <w:numFmt w:val="bullet"/>
      <w:lvlText w:val="•"/>
      <w:lvlJc w:val="left"/>
      <w:pPr>
        <w:ind w:left="5133" w:hanging="570"/>
      </w:pPr>
      <w:rPr>
        <w:rFonts w:hint="default"/>
        <w:lang w:val="es-ES" w:eastAsia="en-US" w:bidi="ar-SA"/>
      </w:rPr>
    </w:lvl>
    <w:lvl w:ilvl="6">
      <w:numFmt w:val="bullet"/>
      <w:lvlText w:val="•"/>
      <w:lvlJc w:val="left"/>
      <w:pPr>
        <w:ind w:left="6107" w:hanging="570"/>
      </w:pPr>
      <w:rPr>
        <w:rFonts w:hint="default"/>
        <w:lang w:val="es-ES" w:eastAsia="en-US" w:bidi="ar-SA"/>
      </w:rPr>
    </w:lvl>
    <w:lvl w:ilvl="7">
      <w:numFmt w:val="bullet"/>
      <w:lvlText w:val="•"/>
      <w:lvlJc w:val="left"/>
      <w:pPr>
        <w:ind w:left="7082" w:hanging="570"/>
      </w:pPr>
      <w:rPr>
        <w:rFonts w:hint="default"/>
        <w:lang w:val="es-ES" w:eastAsia="en-US" w:bidi="ar-SA"/>
      </w:rPr>
    </w:lvl>
    <w:lvl w:ilvl="8">
      <w:numFmt w:val="bullet"/>
      <w:lvlText w:val="•"/>
      <w:lvlJc w:val="left"/>
      <w:pPr>
        <w:ind w:left="8056" w:hanging="570"/>
      </w:pPr>
      <w:rPr>
        <w:rFonts w:hint="default"/>
        <w:lang w:val="es-ES" w:eastAsia="en-US" w:bidi="ar-SA"/>
      </w:rPr>
    </w:lvl>
  </w:abstractNum>
  <w:abstractNum w:abstractNumId="16">
    <w:nsid w:val="550C6BF0"/>
    <w:multiLevelType w:val="multilevel"/>
    <w:tmpl w:val="4DECB4A2"/>
    <w:lvl w:ilvl="0">
      <w:start w:val="2"/>
      <w:numFmt w:val="decimal"/>
      <w:lvlText w:val="%1"/>
      <w:lvlJc w:val="left"/>
      <w:pPr>
        <w:ind w:left="684" w:hanging="428"/>
      </w:pPr>
      <w:rPr>
        <w:rFonts w:hint="default"/>
        <w:lang w:val="es-ES" w:eastAsia="en-US" w:bidi="ar-SA"/>
      </w:rPr>
    </w:lvl>
    <w:lvl w:ilvl="1">
      <w:start w:val="1"/>
      <w:numFmt w:val="decimal"/>
      <w:lvlText w:val="%1.%2."/>
      <w:lvlJc w:val="left"/>
      <w:pPr>
        <w:ind w:left="684" w:hanging="428"/>
      </w:pPr>
      <w:rPr>
        <w:rFonts w:ascii="Arial MT" w:eastAsia="Arial MT" w:hAnsi="Arial MT" w:cs="Arial MT" w:hint="default"/>
        <w:spacing w:val="-3"/>
        <w:w w:val="100"/>
        <w:sz w:val="22"/>
        <w:szCs w:val="22"/>
        <w:lang w:val="es-ES" w:eastAsia="en-US" w:bidi="ar-SA"/>
      </w:rPr>
    </w:lvl>
    <w:lvl w:ilvl="2">
      <w:start w:val="1"/>
      <w:numFmt w:val="lowerLetter"/>
      <w:lvlText w:val="%3)"/>
      <w:lvlJc w:val="left"/>
      <w:pPr>
        <w:ind w:left="976" w:hanging="318"/>
      </w:pPr>
      <w:rPr>
        <w:rFonts w:ascii="Arial MT" w:eastAsia="Arial MT" w:hAnsi="Arial MT" w:cs="Arial MT" w:hint="default"/>
        <w:spacing w:val="-1"/>
        <w:w w:val="100"/>
        <w:sz w:val="22"/>
        <w:szCs w:val="22"/>
        <w:lang w:val="es-ES" w:eastAsia="en-US" w:bidi="ar-SA"/>
      </w:rPr>
    </w:lvl>
    <w:lvl w:ilvl="3">
      <w:numFmt w:val="bullet"/>
      <w:lvlText w:val="•"/>
      <w:lvlJc w:val="left"/>
      <w:pPr>
        <w:ind w:left="2985" w:hanging="318"/>
      </w:pPr>
      <w:rPr>
        <w:rFonts w:hint="default"/>
        <w:lang w:val="es-ES" w:eastAsia="en-US" w:bidi="ar-SA"/>
      </w:rPr>
    </w:lvl>
    <w:lvl w:ilvl="4">
      <w:numFmt w:val="bullet"/>
      <w:lvlText w:val="•"/>
      <w:lvlJc w:val="left"/>
      <w:pPr>
        <w:ind w:left="3988" w:hanging="318"/>
      </w:pPr>
      <w:rPr>
        <w:rFonts w:hint="default"/>
        <w:lang w:val="es-ES" w:eastAsia="en-US" w:bidi="ar-SA"/>
      </w:rPr>
    </w:lvl>
    <w:lvl w:ilvl="5">
      <w:numFmt w:val="bullet"/>
      <w:lvlText w:val="•"/>
      <w:lvlJc w:val="left"/>
      <w:pPr>
        <w:ind w:left="4991" w:hanging="318"/>
      </w:pPr>
      <w:rPr>
        <w:rFonts w:hint="default"/>
        <w:lang w:val="es-ES" w:eastAsia="en-US" w:bidi="ar-SA"/>
      </w:rPr>
    </w:lvl>
    <w:lvl w:ilvl="6">
      <w:numFmt w:val="bullet"/>
      <w:lvlText w:val="•"/>
      <w:lvlJc w:val="left"/>
      <w:pPr>
        <w:ind w:left="5994" w:hanging="318"/>
      </w:pPr>
      <w:rPr>
        <w:rFonts w:hint="default"/>
        <w:lang w:val="es-ES" w:eastAsia="en-US" w:bidi="ar-SA"/>
      </w:rPr>
    </w:lvl>
    <w:lvl w:ilvl="7">
      <w:numFmt w:val="bullet"/>
      <w:lvlText w:val="•"/>
      <w:lvlJc w:val="left"/>
      <w:pPr>
        <w:ind w:left="6997" w:hanging="318"/>
      </w:pPr>
      <w:rPr>
        <w:rFonts w:hint="default"/>
        <w:lang w:val="es-ES" w:eastAsia="en-US" w:bidi="ar-SA"/>
      </w:rPr>
    </w:lvl>
    <w:lvl w:ilvl="8">
      <w:numFmt w:val="bullet"/>
      <w:lvlText w:val="•"/>
      <w:lvlJc w:val="left"/>
      <w:pPr>
        <w:ind w:left="8000" w:hanging="318"/>
      </w:pPr>
      <w:rPr>
        <w:rFonts w:hint="default"/>
        <w:lang w:val="es-ES" w:eastAsia="en-US" w:bidi="ar-SA"/>
      </w:rPr>
    </w:lvl>
  </w:abstractNum>
  <w:abstractNum w:abstractNumId="17">
    <w:nsid w:val="59A37D1F"/>
    <w:multiLevelType w:val="hybridMultilevel"/>
    <w:tmpl w:val="07D834B0"/>
    <w:lvl w:ilvl="0" w:tplc="FB8846F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5CA02FB9"/>
    <w:multiLevelType w:val="multilevel"/>
    <w:tmpl w:val="62BEA2EA"/>
    <w:lvl w:ilvl="0">
      <w:start w:val="1"/>
      <w:numFmt w:val="lowerLetter"/>
      <w:lvlText w:val="%1)"/>
      <w:lvlJc w:val="left"/>
      <w:pPr>
        <w:ind w:left="514" w:hanging="258"/>
      </w:pPr>
      <w:rPr>
        <w:rFonts w:hint="default"/>
        <w:b/>
        <w:bCs/>
        <w:spacing w:val="-1"/>
        <w:w w:val="100"/>
        <w:u w:val="single" w:color="000000"/>
        <w:lang w:val="es-ES" w:eastAsia="en-US" w:bidi="ar-SA"/>
      </w:rPr>
    </w:lvl>
    <w:lvl w:ilvl="1">
      <w:start w:val="1"/>
      <w:numFmt w:val="decimal"/>
      <w:lvlText w:val="%1.%2)"/>
      <w:lvlJc w:val="left"/>
      <w:pPr>
        <w:ind w:left="707" w:hanging="452"/>
      </w:pPr>
      <w:rPr>
        <w:rFonts w:ascii="Arial" w:eastAsia="Arial" w:hAnsi="Arial" w:cs="Arial" w:hint="default"/>
        <w:b/>
        <w:bCs/>
        <w:spacing w:val="-3"/>
        <w:w w:val="100"/>
        <w:sz w:val="22"/>
        <w:szCs w:val="22"/>
        <w:lang w:val="es-ES" w:eastAsia="en-US" w:bidi="ar-SA"/>
      </w:rPr>
    </w:lvl>
    <w:lvl w:ilvl="2">
      <w:numFmt w:val="bullet"/>
      <w:lvlText w:val="•"/>
      <w:lvlJc w:val="left"/>
      <w:pPr>
        <w:ind w:left="1734" w:hanging="452"/>
      </w:pPr>
      <w:rPr>
        <w:rFonts w:hint="default"/>
        <w:lang w:val="es-ES" w:eastAsia="en-US" w:bidi="ar-SA"/>
      </w:rPr>
    </w:lvl>
    <w:lvl w:ilvl="3">
      <w:numFmt w:val="bullet"/>
      <w:lvlText w:val="•"/>
      <w:lvlJc w:val="left"/>
      <w:pPr>
        <w:ind w:left="2768" w:hanging="452"/>
      </w:pPr>
      <w:rPr>
        <w:rFonts w:hint="default"/>
        <w:lang w:val="es-ES" w:eastAsia="en-US" w:bidi="ar-SA"/>
      </w:rPr>
    </w:lvl>
    <w:lvl w:ilvl="4">
      <w:numFmt w:val="bullet"/>
      <w:lvlText w:val="•"/>
      <w:lvlJc w:val="left"/>
      <w:pPr>
        <w:ind w:left="3802" w:hanging="452"/>
      </w:pPr>
      <w:rPr>
        <w:rFonts w:hint="default"/>
        <w:lang w:val="es-ES" w:eastAsia="en-US" w:bidi="ar-SA"/>
      </w:rPr>
    </w:lvl>
    <w:lvl w:ilvl="5">
      <w:numFmt w:val="bullet"/>
      <w:lvlText w:val="•"/>
      <w:lvlJc w:val="left"/>
      <w:pPr>
        <w:ind w:left="4836" w:hanging="452"/>
      </w:pPr>
      <w:rPr>
        <w:rFonts w:hint="default"/>
        <w:lang w:val="es-ES" w:eastAsia="en-US" w:bidi="ar-SA"/>
      </w:rPr>
    </w:lvl>
    <w:lvl w:ilvl="6">
      <w:numFmt w:val="bullet"/>
      <w:lvlText w:val="•"/>
      <w:lvlJc w:val="left"/>
      <w:pPr>
        <w:ind w:left="5870" w:hanging="452"/>
      </w:pPr>
      <w:rPr>
        <w:rFonts w:hint="default"/>
        <w:lang w:val="es-ES" w:eastAsia="en-US" w:bidi="ar-SA"/>
      </w:rPr>
    </w:lvl>
    <w:lvl w:ilvl="7">
      <w:numFmt w:val="bullet"/>
      <w:lvlText w:val="•"/>
      <w:lvlJc w:val="left"/>
      <w:pPr>
        <w:ind w:left="6904" w:hanging="452"/>
      </w:pPr>
      <w:rPr>
        <w:rFonts w:hint="default"/>
        <w:lang w:val="es-ES" w:eastAsia="en-US" w:bidi="ar-SA"/>
      </w:rPr>
    </w:lvl>
    <w:lvl w:ilvl="8">
      <w:numFmt w:val="bullet"/>
      <w:lvlText w:val="•"/>
      <w:lvlJc w:val="left"/>
      <w:pPr>
        <w:ind w:left="7938" w:hanging="452"/>
      </w:pPr>
      <w:rPr>
        <w:rFonts w:hint="default"/>
        <w:lang w:val="es-ES" w:eastAsia="en-US" w:bidi="ar-SA"/>
      </w:rPr>
    </w:lvl>
  </w:abstractNum>
  <w:abstractNum w:abstractNumId="19">
    <w:nsid w:val="6AC141A1"/>
    <w:multiLevelType w:val="multilevel"/>
    <w:tmpl w:val="2FCE6100"/>
    <w:lvl w:ilvl="0">
      <w:start w:val="5"/>
      <w:numFmt w:val="decimal"/>
      <w:lvlText w:val="%1"/>
      <w:lvlJc w:val="left"/>
      <w:pPr>
        <w:ind w:left="256" w:hanging="440"/>
      </w:pPr>
      <w:rPr>
        <w:rFonts w:hint="default"/>
        <w:lang w:val="es-ES" w:eastAsia="en-US" w:bidi="ar-SA"/>
      </w:rPr>
    </w:lvl>
    <w:lvl w:ilvl="1">
      <w:start w:val="1"/>
      <w:numFmt w:val="decimal"/>
      <w:lvlText w:val="%1.%2."/>
      <w:lvlJc w:val="left"/>
      <w:pPr>
        <w:ind w:left="256" w:hanging="440"/>
      </w:pPr>
      <w:rPr>
        <w:rFonts w:hint="default"/>
        <w:spacing w:val="-3"/>
        <w:w w:val="100"/>
        <w:lang w:val="es-ES" w:eastAsia="en-US" w:bidi="ar-SA"/>
      </w:rPr>
    </w:lvl>
    <w:lvl w:ilvl="2">
      <w:numFmt w:val="bullet"/>
      <w:lvlText w:val="•"/>
      <w:lvlJc w:val="left"/>
      <w:pPr>
        <w:ind w:left="2209" w:hanging="440"/>
      </w:pPr>
      <w:rPr>
        <w:rFonts w:hint="default"/>
        <w:lang w:val="es-ES" w:eastAsia="en-US" w:bidi="ar-SA"/>
      </w:rPr>
    </w:lvl>
    <w:lvl w:ilvl="3">
      <w:numFmt w:val="bullet"/>
      <w:lvlText w:val="•"/>
      <w:lvlJc w:val="left"/>
      <w:pPr>
        <w:ind w:left="3183" w:hanging="440"/>
      </w:pPr>
      <w:rPr>
        <w:rFonts w:hint="default"/>
        <w:lang w:val="es-ES" w:eastAsia="en-US" w:bidi="ar-SA"/>
      </w:rPr>
    </w:lvl>
    <w:lvl w:ilvl="4">
      <w:numFmt w:val="bullet"/>
      <w:lvlText w:val="•"/>
      <w:lvlJc w:val="left"/>
      <w:pPr>
        <w:ind w:left="4158" w:hanging="440"/>
      </w:pPr>
      <w:rPr>
        <w:rFonts w:hint="default"/>
        <w:lang w:val="es-ES" w:eastAsia="en-US" w:bidi="ar-SA"/>
      </w:rPr>
    </w:lvl>
    <w:lvl w:ilvl="5">
      <w:numFmt w:val="bullet"/>
      <w:lvlText w:val="•"/>
      <w:lvlJc w:val="left"/>
      <w:pPr>
        <w:ind w:left="5133" w:hanging="440"/>
      </w:pPr>
      <w:rPr>
        <w:rFonts w:hint="default"/>
        <w:lang w:val="es-ES" w:eastAsia="en-US" w:bidi="ar-SA"/>
      </w:rPr>
    </w:lvl>
    <w:lvl w:ilvl="6">
      <w:numFmt w:val="bullet"/>
      <w:lvlText w:val="•"/>
      <w:lvlJc w:val="left"/>
      <w:pPr>
        <w:ind w:left="6107" w:hanging="440"/>
      </w:pPr>
      <w:rPr>
        <w:rFonts w:hint="default"/>
        <w:lang w:val="es-ES" w:eastAsia="en-US" w:bidi="ar-SA"/>
      </w:rPr>
    </w:lvl>
    <w:lvl w:ilvl="7">
      <w:numFmt w:val="bullet"/>
      <w:lvlText w:val="•"/>
      <w:lvlJc w:val="left"/>
      <w:pPr>
        <w:ind w:left="7082" w:hanging="440"/>
      </w:pPr>
      <w:rPr>
        <w:rFonts w:hint="default"/>
        <w:lang w:val="es-ES" w:eastAsia="en-US" w:bidi="ar-SA"/>
      </w:rPr>
    </w:lvl>
    <w:lvl w:ilvl="8">
      <w:numFmt w:val="bullet"/>
      <w:lvlText w:val="•"/>
      <w:lvlJc w:val="left"/>
      <w:pPr>
        <w:ind w:left="8056" w:hanging="440"/>
      </w:pPr>
      <w:rPr>
        <w:rFonts w:hint="default"/>
        <w:lang w:val="es-ES" w:eastAsia="en-US" w:bidi="ar-SA"/>
      </w:rPr>
    </w:lvl>
  </w:abstractNum>
  <w:abstractNum w:abstractNumId="20">
    <w:nsid w:val="6E1E391D"/>
    <w:multiLevelType w:val="hybridMultilevel"/>
    <w:tmpl w:val="8C36595C"/>
    <w:lvl w:ilvl="0" w:tplc="B02875B8">
      <w:start w:val="1"/>
      <w:numFmt w:val="lowerLetter"/>
      <w:lvlText w:val="%1)"/>
      <w:lvlJc w:val="left"/>
      <w:pPr>
        <w:ind w:left="540" w:hanging="284"/>
      </w:pPr>
      <w:rPr>
        <w:rFonts w:ascii="Arial MT" w:eastAsia="Arial MT" w:hAnsi="Arial MT" w:cs="Arial MT" w:hint="default"/>
        <w:spacing w:val="-1"/>
        <w:w w:val="100"/>
        <w:sz w:val="22"/>
        <w:szCs w:val="22"/>
        <w:lang w:val="es-ES" w:eastAsia="en-US" w:bidi="ar-SA"/>
      </w:rPr>
    </w:lvl>
    <w:lvl w:ilvl="1" w:tplc="B0B6E4B4">
      <w:numFmt w:val="bullet"/>
      <w:lvlText w:val="•"/>
      <w:lvlJc w:val="left"/>
      <w:pPr>
        <w:ind w:left="1486" w:hanging="284"/>
      </w:pPr>
      <w:rPr>
        <w:rFonts w:hint="default"/>
        <w:lang w:val="es-ES" w:eastAsia="en-US" w:bidi="ar-SA"/>
      </w:rPr>
    </w:lvl>
    <w:lvl w:ilvl="2" w:tplc="82D8FA8A">
      <w:numFmt w:val="bullet"/>
      <w:lvlText w:val="•"/>
      <w:lvlJc w:val="left"/>
      <w:pPr>
        <w:ind w:left="2433" w:hanging="284"/>
      </w:pPr>
      <w:rPr>
        <w:rFonts w:hint="default"/>
        <w:lang w:val="es-ES" w:eastAsia="en-US" w:bidi="ar-SA"/>
      </w:rPr>
    </w:lvl>
    <w:lvl w:ilvl="3" w:tplc="23806890">
      <w:numFmt w:val="bullet"/>
      <w:lvlText w:val="•"/>
      <w:lvlJc w:val="left"/>
      <w:pPr>
        <w:ind w:left="3379" w:hanging="284"/>
      </w:pPr>
      <w:rPr>
        <w:rFonts w:hint="default"/>
        <w:lang w:val="es-ES" w:eastAsia="en-US" w:bidi="ar-SA"/>
      </w:rPr>
    </w:lvl>
    <w:lvl w:ilvl="4" w:tplc="B7B2D064">
      <w:numFmt w:val="bullet"/>
      <w:lvlText w:val="•"/>
      <w:lvlJc w:val="left"/>
      <w:pPr>
        <w:ind w:left="4326" w:hanging="284"/>
      </w:pPr>
      <w:rPr>
        <w:rFonts w:hint="default"/>
        <w:lang w:val="es-ES" w:eastAsia="en-US" w:bidi="ar-SA"/>
      </w:rPr>
    </w:lvl>
    <w:lvl w:ilvl="5" w:tplc="4594C9F6">
      <w:numFmt w:val="bullet"/>
      <w:lvlText w:val="•"/>
      <w:lvlJc w:val="left"/>
      <w:pPr>
        <w:ind w:left="5273" w:hanging="284"/>
      </w:pPr>
      <w:rPr>
        <w:rFonts w:hint="default"/>
        <w:lang w:val="es-ES" w:eastAsia="en-US" w:bidi="ar-SA"/>
      </w:rPr>
    </w:lvl>
    <w:lvl w:ilvl="6" w:tplc="7B723B5C">
      <w:numFmt w:val="bullet"/>
      <w:lvlText w:val="•"/>
      <w:lvlJc w:val="left"/>
      <w:pPr>
        <w:ind w:left="6219" w:hanging="284"/>
      </w:pPr>
      <w:rPr>
        <w:rFonts w:hint="default"/>
        <w:lang w:val="es-ES" w:eastAsia="en-US" w:bidi="ar-SA"/>
      </w:rPr>
    </w:lvl>
    <w:lvl w:ilvl="7" w:tplc="C6509DF6">
      <w:numFmt w:val="bullet"/>
      <w:lvlText w:val="•"/>
      <w:lvlJc w:val="left"/>
      <w:pPr>
        <w:ind w:left="7166" w:hanging="284"/>
      </w:pPr>
      <w:rPr>
        <w:rFonts w:hint="default"/>
        <w:lang w:val="es-ES" w:eastAsia="en-US" w:bidi="ar-SA"/>
      </w:rPr>
    </w:lvl>
    <w:lvl w:ilvl="8" w:tplc="764E146E">
      <w:numFmt w:val="bullet"/>
      <w:lvlText w:val="•"/>
      <w:lvlJc w:val="left"/>
      <w:pPr>
        <w:ind w:left="8112" w:hanging="284"/>
      </w:pPr>
      <w:rPr>
        <w:rFonts w:hint="default"/>
        <w:lang w:val="es-ES" w:eastAsia="en-US" w:bidi="ar-SA"/>
      </w:rPr>
    </w:lvl>
  </w:abstractNum>
  <w:abstractNum w:abstractNumId="21">
    <w:nsid w:val="777C25FA"/>
    <w:multiLevelType w:val="multilevel"/>
    <w:tmpl w:val="62BEA2EA"/>
    <w:lvl w:ilvl="0">
      <w:start w:val="1"/>
      <w:numFmt w:val="lowerLetter"/>
      <w:lvlText w:val="%1)"/>
      <w:lvlJc w:val="left"/>
      <w:pPr>
        <w:ind w:left="514" w:hanging="258"/>
      </w:pPr>
      <w:rPr>
        <w:rFonts w:hint="default"/>
        <w:b/>
        <w:bCs/>
        <w:spacing w:val="-1"/>
        <w:w w:val="100"/>
        <w:u w:val="single" w:color="000000"/>
        <w:lang w:val="es-ES" w:eastAsia="en-US" w:bidi="ar-SA"/>
      </w:rPr>
    </w:lvl>
    <w:lvl w:ilvl="1">
      <w:start w:val="1"/>
      <w:numFmt w:val="decimal"/>
      <w:lvlText w:val="%1.%2)"/>
      <w:lvlJc w:val="left"/>
      <w:pPr>
        <w:ind w:left="707" w:hanging="452"/>
      </w:pPr>
      <w:rPr>
        <w:rFonts w:ascii="Arial" w:eastAsia="Arial" w:hAnsi="Arial" w:cs="Arial" w:hint="default"/>
        <w:b/>
        <w:bCs/>
        <w:spacing w:val="-3"/>
        <w:w w:val="100"/>
        <w:sz w:val="22"/>
        <w:szCs w:val="22"/>
        <w:lang w:val="es-ES" w:eastAsia="en-US" w:bidi="ar-SA"/>
      </w:rPr>
    </w:lvl>
    <w:lvl w:ilvl="2">
      <w:numFmt w:val="bullet"/>
      <w:lvlText w:val="•"/>
      <w:lvlJc w:val="left"/>
      <w:pPr>
        <w:ind w:left="1734" w:hanging="452"/>
      </w:pPr>
      <w:rPr>
        <w:rFonts w:hint="default"/>
        <w:lang w:val="es-ES" w:eastAsia="en-US" w:bidi="ar-SA"/>
      </w:rPr>
    </w:lvl>
    <w:lvl w:ilvl="3">
      <w:numFmt w:val="bullet"/>
      <w:lvlText w:val="•"/>
      <w:lvlJc w:val="left"/>
      <w:pPr>
        <w:ind w:left="2768" w:hanging="452"/>
      </w:pPr>
      <w:rPr>
        <w:rFonts w:hint="default"/>
        <w:lang w:val="es-ES" w:eastAsia="en-US" w:bidi="ar-SA"/>
      </w:rPr>
    </w:lvl>
    <w:lvl w:ilvl="4">
      <w:numFmt w:val="bullet"/>
      <w:lvlText w:val="•"/>
      <w:lvlJc w:val="left"/>
      <w:pPr>
        <w:ind w:left="3802" w:hanging="452"/>
      </w:pPr>
      <w:rPr>
        <w:rFonts w:hint="default"/>
        <w:lang w:val="es-ES" w:eastAsia="en-US" w:bidi="ar-SA"/>
      </w:rPr>
    </w:lvl>
    <w:lvl w:ilvl="5">
      <w:numFmt w:val="bullet"/>
      <w:lvlText w:val="•"/>
      <w:lvlJc w:val="left"/>
      <w:pPr>
        <w:ind w:left="4836" w:hanging="452"/>
      </w:pPr>
      <w:rPr>
        <w:rFonts w:hint="default"/>
        <w:lang w:val="es-ES" w:eastAsia="en-US" w:bidi="ar-SA"/>
      </w:rPr>
    </w:lvl>
    <w:lvl w:ilvl="6">
      <w:numFmt w:val="bullet"/>
      <w:lvlText w:val="•"/>
      <w:lvlJc w:val="left"/>
      <w:pPr>
        <w:ind w:left="5870" w:hanging="452"/>
      </w:pPr>
      <w:rPr>
        <w:rFonts w:hint="default"/>
        <w:lang w:val="es-ES" w:eastAsia="en-US" w:bidi="ar-SA"/>
      </w:rPr>
    </w:lvl>
    <w:lvl w:ilvl="7">
      <w:numFmt w:val="bullet"/>
      <w:lvlText w:val="•"/>
      <w:lvlJc w:val="left"/>
      <w:pPr>
        <w:ind w:left="6904" w:hanging="452"/>
      </w:pPr>
      <w:rPr>
        <w:rFonts w:hint="default"/>
        <w:lang w:val="es-ES" w:eastAsia="en-US" w:bidi="ar-SA"/>
      </w:rPr>
    </w:lvl>
    <w:lvl w:ilvl="8">
      <w:numFmt w:val="bullet"/>
      <w:lvlText w:val="•"/>
      <w:lvlJc w:val="left"/>
      <w:pPr>
        <w:ind w:left="7938" w:hanging="452"/>
      </w:pPr>
      <w:rPr>
        <w:rFonts w:hint="default"/>
        <w:lang w:val="es-ES" w:eastAsia="en-US" w:bidi="ar-SA"/>
      </w:rPr>
    </w:lvl>
  </w:abstractNum>
  <w:abstractNum w:abstractNumId="22">
    <w:nsid w:val="7DF91102"/>
    <w:multiLevelType w:val="multilevel"/>
    <w:tmpl w:val="C8223BE6"/>
    <w:lvl w:ilvl="0">
      <w:start w:val="1"/>
      <w:numFmt w:val="decimal"/>
      <w:lvlText w:val="%1"/>
      <w:lvlJc w:val="left"/>
      <w:pPr>
        <w:ind w:left="256" w:hanging="556"/>
      </w:pPr>
      <w:rPr>
        <w:rFonts w:hint="default"/>
        <w:lang w:val="es-ES" w:eastAsia="en-US" w:bidi="ar-SA"/>
      </w:rPr>
    </w:lvl>
    <w:lvl w:ilvl="1">
      <w:start w:val="1"/>
      <w:numFmt w:val="decimal"/>
      <w:lvlText w:val="%1.%2."/>
      <w:lvlJc w:val="left"/>
      <w:pPr>
        <w:ind w:left="256" w:hanging="556"/>
      </w:pPr>
      <w:rPr>
        <w:rFonts w:ascii="Arial MT" w:eastAsia="Arial MT" w:hAnsi="Arial MT" w:cs="Arial MT" w:hint="default"/>
        <w:spacing w:val="-3"/>
        <w:w w:val="100"/>
        <w:sz w:val="22"/>
        <w:szCs w:val="22"/>
        <w:lang w:val="es-ES" w:eastAsia="en-US" w:bidi="ar-SA"/>
      </w:rPr>
    </w:lvl>
    <w:lvl w:ilvl="2">
      <w:numFmt w:val="bullet"/>
      <w:lvlText w:val="•"/>
      <w:lvlJc w:val="left"/>
      <w:pPr>
        <w:ind w:left="2209" w:hanging="556"/>
      </w:pPr>
      <w:rPr>
        <w:rFonts w:hint="default"/>
        <w:lang w:val="es-ES" w:eastAsia="en-US" w:bidi="ar-SA"/>
      </w:rPr>
    </w:lvl>
    <w:lvl w:ilvl="3">
      <w:numFmt w:val="bullet"/>
      <w:lvlText w:val="•"/>
      <w:lvlJc w:val="left"/>
      <w:pPr>
        <w:ind w:left="3183" w:hanging="556"/>
      </w:pPr>
      <w:rPr>
        <w:rFonts w:hint="default"/>
        <w:lang w:val="es-ES" w:eastAsia="en-US" w:bidi="ar-SA"/>
      </w:rPr>
    </w:lvl>
    <w:lvl w:ilvl="4">
      <w:numFmt w:val="bullet"/>
      <w:lvlText w:val="•"/>
      <w:lvlJc w:val="left"/>
      <w:pPr>
        <w:ind w:left="4158" w:hanging="556"/>
      </w:pPr>
      <w:rPr>
        <w:rFonts w:hint="default"/>
        <w:lang w:val="es-ES" w:eastAsia="en-US" w:bidi="ar-SA"/>
      </w:rPr>
    </w:lvl>
    <w:lvl w:ilvl="5">
      <w:numFmt w:val="bullet"/>
      <w:lvlText w:val="•"/>
      <w:lvlJc w:val="left"/>
      <w:pPr>
        <w:ind w:left="5133" w:hanging="556"/>
      </w:pPr>
      <w:rPr>
        <w:rFonts w:hint="default"/>
        <w:lang w:val="es-ES" w:eastAsia="en-US" w:bidi="ar-SA"/>
      </w:rPr>
    </w:lvl>
    <w:lvl w:ilvl="6">
      <w:numFmt w:val="bullet"/>
      <w:lvlText w:val="•"/>
      <w:lvlJc w:val="left"/>
      <w:pPr>
        <w:ind w:left="6107" w:hanging="556"/>
      </w:pPr>
      <w:rPr>
        <w:rFonts w:hint="default"/>
        <w:lang w:val="es-ES" w:eastAsia="en-US" w:bidi="ar-SA"/>
      </w:rPr>
    </w:lvl>
    <w:lvl w:ilvl="7">
      <w:numFmt w:val="bullet"/>
      <w:lvlText w:val="•"/>
      <w:lvlJc w:val="left"/>
      <w:pPr>
        <w:ind w:left="7082" w:hanging="556"/>
      </w:pPr>
      <w:rPr>
        <w:rFonts w:hint="default"/>
        <w:lang w:val="es-ES" w:eastAsia="en-US" w:bidi="ar-SA"/>
      </w:rPr>
    </w:lvl>
    <w:lvl w:ilvl="8">
      <w:numFmt w:val="bullet"/>
      <w:lvlText w:val="•"/>
      <w:lvlJc w:val="left"/>
      <w:pPr>
        <w:ind w:left="8056" w:hanging="556"/>
      </w:pPr>
      <w:rPr>
        <w:rFonts w:hint="default"/>
        <w:lang w:val="es-ES" w:eastAsia="en-US" w:bidi="ar-SA"/>
      </w:rPr>
    </w:lvl>
  </w:abstractNum>
  <w:num w:numId="1">
    <w:abstractNumId w:val="15"/>
  </w:num>
  <w:num w:numId="2">
    <w:abstractNumId w:val="10"/>
  </w:num>
  <w:num w:numId="3">
    <w:abstractNumId w:val="20"/>
  </w:num>
  <w:num w:numId="4">
    <w:abstractNumId w:val="2"/>
  </w:num>
  <w:num w:numId="5">
    <w:abstractNumId w:val="7"/>
  </w:num>
  <w:num w:numId="6">
    <w:abstractNumId w:val="0"/>
  </w:num>
  <w:num w:numId="7">
    <w:abstractNumId w:val="3"/>
  </w:num>
  <w:num w:numId="8">
    <w:abstractNumId w:val="12"/>
  </w:num>
  <w:num w:numId="9">
    <w:abstractNumId w:val="19"/>
  </w:num>
  <w:num w:numId="10">
    <w:abstractNumId w:val="5"/>
  </w:num>
  <w:num w:numId="11">
    <w:abstractNumId w:val="6"/>
  </w:num>
  <w:num w:numId="12">
    <w:abstractNumId w:val="16"/>
  </w:num>
  <w:num w:numId="13">
    <w:abstractNumId w:val="22"/>
  </w:num>
  <w:num w:numId="14">
    <w:abstractNumId w:val="13"/>
  </w:num>
  <w:num w:numId="15">
    <w:abstractNumId w:val="1"/>
  </w:num>
  <w:num w:numId="16">
    <w:abstractNumId w:val="4"/>
  </w:num>
  <w:num w:numId="17">
    <w:abstractNumId w:val="17"/>
  </w:num>
  <w:num w:numId="18">
    <w:abstractNumId w:val="9"/>
  </w:num>
  <w:num w:numId="19">
    <w:abstractNumId w:val="8"/>
  </w:num>
  <w:num w:numId="20">
    <w:abstractNumId w:val="14"/>
  </w:num>
  <w:num w:numId="21">
    <w:abstractNumId w:val="21"/>
  </w:num>
  <w:num w:numId="22">
    <w:abstractNumId w:val="1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ulTrailSpace/>
  </w:compat>
  <w:rsids>
    <w:rsidRoot w:val="00A84C56"/>
    <w:rsid w:val="000272BA"/>
    <w:rsid w:val="000345E2"/>
    <w:rsid w:val="00034EDA"/>
    <w:rsid w:val="00035B29"/>
    <w:rsid w:val="000429D5"/>
    <w:rsid w:val="0005152C"/>
    <w:rsid w:val="0006646B"/>
    <w:rsid w:val="00077FCF"/>
    <w:rsid w:val="00083655"/>
    <w:rsid w:val="000841FC"/>
    <w:rsid w:val="000966FD"/>
    <w:rsid w:val="00096F3E"/>
    <w:rsid w:val="000A3FFE"/>
    <w:rsid w:val="000A79B1"/>
    <w:rsid w:val="000B0A11"/>
    <w:rsid w:val="000B2DC8"/>
    <w:rsid w:val="000C4B61"/>
    <w:rsid w:val="001312AB"/>
    <w:rsid w:val="001534F1"/>
    <w:rsid w:val="00185942"/>
    <w:rsid w:val="001A0EBB"/>
    <w:rsid w:val="001A1CC9"/>
    <w:rsid w:val="001C222C"/>
    <w:rsid w:val="001D34A2"/>
    <w:rsid w:val="00205414"/>
    <w:rsid w:val="00206B7C"/>
    <w:rsid w:val="00207ECB"/>
    <w:rsid w:val="00237883"/>
    <w:rsid w:val="0027082D"/>
    <w:rsid w:val="00271C6F"/>
    <w:rsid w:val="002751E7"/>
    <w:rsid w:val="00277AA2"/>
    <w:rsid w:val="002835FB"/>
    <w:rsid w:val="00293DFC"/>
    <w:rsid w:val="002A3160"/>
    <w:rsid w:val="002D2EDB"/>
    <w:rsid w:val="002D6C5D"/>
    <w:rsid w:val="002F1627"/>
    <w:rsid w:val="00303448"/>
    <w:rsid w:val="003108F6"/>
    <w:rsid w:val="003210A5"/>
    <w:rsid w:val="00352032"/>
    <w:rsid w:val="00373890"/>
    <w:rsid w:val="00385FF4"/>
    <w:rsid w:val="003869C9"/>
    <w:rsid w:val="00387FB8"/>
    <w:rsid w:val="003A00F4"/>
    <w:rsid w:val="003E3AA7"/>
    <w:rsid w:val="003F36B5"/>
    <w:rsid w:val="00402EA5"/>
    <w:rsid w:val="00414085"/>
    <w:rsid w:val="00422EB6"/>
    <w:rsid w:val="004230CC"/>
    <w:rsid w:val="0042426C"/>
    <w:rsid w:val="00426FAC"/>
    <w:rsid w:val="004272A3"/>
    <w:rsid w:val="0047562C"/>
    <w:rsid w:val="00483D3E"/>
    <w:rsid w:val="004A15D4"/>
    <w:rsid w:val="004B28A6"/>
    <w:rsid w:val="004B74CF"/>
    <w:rsid w:val="004C2FA5"/>
    <w:rsid w:val="004D443A"/>
    <w:rsid w:val="004D4FEC"/>
    <w:rsid w:val="004E1BF2"/>
    <w:rsid w:val="004E6617"/>
    <w:rsid w:val="004F19DC"/>
    <w:rsid w:val="004F27D3"/>
    <w:rsid w:val="004F575C"/>
    <w:rsid w:val="00500B50"/>
    <w:rsid w:val="005014B1"/>
    <w:rsid w:val="00504A11"/>
    <w:rsid w:val="00507BB0"/>
    <w:rsid w:val="00521BC9"/>
    <w:rsid w:val="00543C6B"/>
    <w:rsid w:val="00544AAF"/>
    <w:rsid w:val="00556620"/>
    <w:rsid w:val="0056573B"/>
    <w:rsid w:val="00565CC7"/>
    <w:rsid w:val="00582195"/>
    <w:rsid w:val="00592841"/>
    <w:rsid w:val="005D3829"/>
    <w:rsid w:val="005E6DDB"/>
    <w:rsid w:val="005F770C"/>
    <w:rsid w:val="00605D62"/>
    <w:rsid w:val="00627FDB"/>
    <w:rsid w:val="00634331"/>
    <w:rsid w:val="006344DD"/>
    <w:rsid w:val="00660AD1"/>
    <w:rsid w:val="00661F4E"/>
    <w:rsid w:val="006B4ECD"/>
    <w:rsid w:val="006B6FBD"/>
    <w:rsid w:val="006E6855"/>
    <w:rsid w:val="006E6C9B"/>
    <w:rsid w:val="007214C9"/>
    <w:rsid w:val="00724246"/>
    <w:rsid w:val="0073263F"/>
    <w:rsid w:val="00766EF2"/>
    <w:rsid w:val="00774C41"/>
    <w:rsid w:val="00775ED3"/>
    <w:rsid w:val="00785B15"/>
    <w:rsid w:val="007A587E"/>
    <w:rsid w:val="007B5EE3"/>
    <w:rsid w:val="007D717C"/>
    <w:rsid w:val="007E3FB8"/>
    <w:rsid w:val="007F5048"/>
    <w:rsid w:val="00833ACF"/>
    <w:rsid w:val="00845B39"/>
    <w:rsid w:val="00862E16"/>
    <w:rsid w:val="00877E3E"/>
    <w:rsid w:val="008922F0"/>
    <w:rsid w:val="008A20E7"/>
    <w:rsid w:val="008E16D1"/>
    <w:rsid w:val="009136EE"/>
    <w:rsid w:val="00921043"/>
    <w:rsid w:val="00931D6C"/>
    <w:rsid w:val="00933254"/>
    <w:rsid w:val="00937AC5"/>
    <w:rsid w:val="00941B07"/>
    <w:rsid w:val="009429D0"/>
    <w:rsid w:val="00962B5E"/>
    <w:rsid w:val="00966B5D"/>
    <w:rsid w:val="00983CA0"/>
    <w:rsid w:val="009B7121"/>
    <w:rsid w:val="009C68AF"/>
    <w:rsid w:val="009E1968"/>
    <w:rsid w:val="009E4201"/>
    <w:rsid w:val="009E4AB2"/>
    <w:rsid w:val="009F0C18"/>
    <w:rsid w:val="009F4EA1"/>
    <w:rsid w:val="00A37407"/>
    <w:rsid w:val="00A4487B"/>
    <w:rsid w:val="00A458DC"/>
    <w:rsid w:val="00A5704B"/>
    <w:rsid w:val="00A76F03"/>
    <w:rsid w:val="00A83FDE"/>
    <w:rsid w:val="00A84C56"/>
    <w:rsid w:val="00A87A4F"/>
    <w:rsid w:val="00A95B71"/>
    <w:rsid w:val="00A96D31"/>
    <w:rsid w:val="00AB21DE"/>
    <w:rsid w:val="00AE050F"/>
    <w:rsid w:val="00AF6627"/>
    <w:rsid w:val="00B177D7"/>
    <w:rsid w:val="00B23952"/>
    <w:rsid w:val="00B430E2"/>
    <w:rsid w:val="00B44AAF"/>
    <w:rsid w:val="00BD4CC6"/>
    <w:rsid w:val="00BF5C8D"/>
    <w:rsid w:val="00BF6BB7"/>
    <w:rsid w:val="00C10093"/>
    <w:rsid w:val="00C13AA2"/>
    <w:rsid w:val="00C5032F"/>
    <w:rsid w:val="00C50AD3"/>
    <w:rsid w:val="00C72AFD"/>
    <w:rsid w:val="00C7323B"/>
    <w:rsid w:val="00C74700"/>
    <w:rsid w:val="00C82290"/>
    <w:rsid w:val="00C904CA"/>
    <w:rsid w:val="00C91922"/>
    <w:rsid w:val="00CB59EE"/>
    <w:rsid w:val="00CD3E0B"/>
    <w:rsid w:val="00CF5933"/>
    <w:rsid w:val="00D25977"/>
    <w:rsid w:val="00D333CB"/>
    <w:rsid w:val="00D50930"/>
    <w:rsid w:val="00D5349B"/>
    <w:rsid w:val="00D630F2"/>
    <w:rsid w:val="00D7377B"/>
    <w:rsid w:val="00D84615"/>
    <w:rsid w:val="00DA245F"/>
    <w:rsid w:val="00DA4829"/>
    <w:rsid w:val="00DA7814"/>
    <w:rsid w:val="00DA7B09"/>
    <w:rsid w:val="00DB0FB2"/>
    <w:rsid w:val="00DE14F7"/>
    <w:rsid w:val="00DE1E98"/>
    <w:rsid w:val="00E03013"/>
    <w:rsid w:val="00E07A19"/>
    <w:rsid w:val="00E27131"/>
    <w:rsid w:val="00E30E7C"/>
    <w:rsid w:val="00E47468"/>
    <w:rsid w:val="00E66769"/>
    <w:rsid w:val="00E70555"/>
    <w:rsid w:val="00E724E7"/>
    <w:rsid w:val="00E8019B"/>
    <w:rsid w:val="00E917A4"/>
    <w:rsid w:val="00E962F5"/>
    <w:rsid w:val="00EA49D9"/>
    <w:rsid w:val="00EB3D58"/>
    <w:rsid w:val="00EB4609"/>
    <w:rsid w:val="00EC3113"/>
    <w:rsid w:val="00EE3702"/>
    <w:rsid w:val="00F01754"/>
    <w:rsid w:val="00F04739"/>
    <w:rsid w:val="00F22134"/>
    <w:rsid w:val="00F309B3"/>
    <w:rsid w:val="00F35121"/>
    <w:rsid w:val="00F354D3"/>
    <w:rsid w:val="00F42EDD"/>
    <w:rsid w:val="00F50AD4"/>
    <w:rsid w:val="00F64C2A"/>
    <w:rsid w:val="00F66750"/>
    <w:rsid w:val="00F94D37"/>
    <w:rsid w:val="00FB17A4"/>
    <w:rsid w:val="00FB6A21"/>
    <w:rsid w:val="00FC54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6620"/>
    <w:rPr>
      <w:rFonts w:ascii="Arial MT" w:eastAsia="Arial MT" w:hAnsi="Arial MT" w:cs="Arial MT"/>
      <w:lang w:val="es-ES"/>
    </w:rPr>
  </w:style>
  <w:style w:type="paragraph" w:styleId="Ttulo1">
    <w:name w:val="heading 1"/>
    <w:basedOn w:val="Normal"/>
    <w:uiPriority w:val="1"/>
    <w:qFormat/>
    <w:rsid w:val="00556620"/>
    <w:pPr>
      <w:ind w:left="255"/>
      <w:outlineLvl w:val="0"/>
    </w:pPr>
    <w:rPr>
      <w:rFonts w:ascii="Arial" w:eastAsia="Arial" w:hAnsi="Arial" w:cs="Arial"/>
      <w:b/>
      <w:bCs/>
    </w:rPr>
  </w:style>
  <w:style w:type="paragraph" w:styleId="Ttulo3">
    <w:name w:val="heading 3"/>
    <w:basedOn w:val="Normal"/>
    <w:next w:val="Normal"/>
    <w:link w:val="Ttulo3Car"/>
    <w:uiPriority w:val="9"/>
    <w:semiHidden/>
    <w:unhideWhenUsed/>
    <w:qFormat/>
    <w:rsid w:val="006B4ECD"/>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56620"/>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56620"/>
  </w:style>
  <w:style w:type="paragraph" w:styleId="Prrafodelista">
    <w:name w:val="List Paragraph"/>
    <w:basedOn w:val="Normal"/>
    <w:uiPriority w:val="34"/>
    <w:qFormat/>
    <w:rsid w:val="00556620"/>
    <w:pPr>
      <w:ind w:left="255"/>
      <w:jc w:val="both"/>
    </w:pPr>
  </w:style>
  <w:style w:type="paragraph" w:customStyle="1" w:styleId="TableParagraph">
    <w:name w:val="Table Paragraph"/>
    <w:basedOn w:val="Normal"/>
    <w:uiPriority w:val="1"/>
    <w:qFormat/>
    <w:rsid w:val="00556620"/>
    <w:pPr>
      <w:spacing w:line="253" w:lineRule="exact"/>
      <w:ind w:left="-32"/>
    </w:pPr>
  </w:style>
  <w:style w:type="paragraph" w:styleId="Encabezado">
    <w:name w:val="header"/>
    <w:basedOn w:val="Normal"/>
    <w:link w:val="EncabezadoCar"/>
    <w:uiPriority w:val="99"/>
    <w:unhideWhenUsed/>
    <w:rsid w:val="00833ACF"/>
    <w:pPr>
      <w:tabs>
        <w:tab w:val="center" w:pos="4252"/>
        <w:tab w:val="right" w:pos="8504"/>
      </w:tabs>
    </w:pPr>
  </w:style>
  <w:style w:type="character" w:customStyle="1" w:styleId="EncabezadoCar">
    <w:name w:val="Encabezado Car"/>
    <w:basedOn w:val="Fuentedeprrafopredeter"/>
    <w:link w:val="Encabezado"/>
    <w:uiPriority w:val="99"/>
    <w:rsid w:val="00833ACF"/>
    <w:rPr>
      <w:rFonts w:ascii="Arial MT" w:eastAsia="Arial MT" w:hAnsi="Arial MT" w:cs="Arial MT"/>
      <w:lang w:val="es-ES"/>
    </w:rPr>
  </w:style>
  <w:style w:type="paragraph" w:styleId="Piedepgina">
    <w:name w:val="footer"/>
    <w:basedOn w:val="Normal"/>
    <w:link w:val="PiedepginaCar"/>
    <w:uiPriority w:val="99"/>
    <w:unhideWhenUsed/>
    <w:rsid w:val="00833ACF"/>
    <w:pPr>
      <w:tabs>
        <w:tab w:val="center" w:pos="4252"/>
        <w:tab w:val="right" w:pos="8504"/>
      </w:tabs>
    </w:pPr>
  </w:style>
  <w:style w:type="character" w:customStyle="1" w:styleId="PiedepginaCar">
    <w:name w:val="Pie de página Car"/>
    <w:basedOn w:val="Fuentedeprrafopredeter"/>
    <w:link w:val="Piedepgina"/>
    <w:uiPriority w:val="99"/>
    <w:rsid w:val="00833ACF"/>
    <w:rPr>
      <w:rFonts w:ascii="Arial MT" w:eastAsia="Arial MT" w:hAnsi="Arial MT" w:cs="Arial MT"/>
      <w:lang w:val="es-ES"/>
    </w:rPr>
  </w:style>
  <w:style w:type="character" w:styleId="Hipervnculo">
    <w:name w:val="Hyperlink"/>
    <w:basedOn w:val="Fuentedeprrafopredeter"/>
    <w:uiPriority w:val="99"/>
    <w:unhideWhenUsed/>
    <w:rsid w:val="00E30E7C"/>
    <w:rPr>
      <w:color w:val="0000FF" w:themeColor="hyperlink"/>
      <w:u w:val="single"/>
    </w:rPr>
  </w:style>
  <w:style w:type="paragraph" w:styleId="Textodeglobo">
    <w:name w:val="Balloon Text"/>
    <w:basedOn w:val="Normal"/>
    <w:link w:val="TextodegloboCar"/>
    <w:uiPriority w:val="99"/>
    <w:semiHidden/>
    <w:unhideWhenUsed/>
    <w:rsid w:val="003E3A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AA7"/>
    <w:rPr>
      <w:rFonts w:ascii="Segoe UI" w:eastAsia="Arial MT" w:hAnsi="Segoe UI" w:cs="Segoe UI"/>
      <w:sz w:val="18"/>
      <w:szCs w:val="18"/>
      <w:lang w:val="es-ES"/>
    </w:rPr>
  </w:style>
  <w:style w:type="character" w:customStyle="1" w:styleId="fontstyle01">
    <w:name w:val="fontstyle01"/>
    <w:basedOn w:val="Fuentedeprrafopredeter"/>
    <w:rsid w:val="00F01754"/>
    <w:rPr>
      <w:rFonts w:ascii="Arial-BoldMT" w:hAnsi="Arial-BoldMT" w:hint="default"/>
      <w:b/>
      <w:bCs/>
      <w:i w:val="0"/>
      <w:iCs w:val="0"/>
      <w:color w:val="000000"/>
      <w:sz w:val="22"/>
      <w:szCs w:val="22"/>
    </w:rPr>
  </w:style>
  <w:style w:type="character" w:customStyle="1" w:styleId="fontstyle21">
    <w:name w:val="fontstyle21"/>
    <w:basedOn w:val="Fuentedeprrafopredeter"/>
    <w:rsid w:val="00F01754"/>
    <w:rPr>
      <w:rFonts w:ascii="ArialMT" w:hAnsi="ArialMT" w:hint="default"/>
      <w:b w:val="0"/>
      <w:bCs w:val="0"/>
      <w:i w:val="0"/>
      <w:iCs w:val="0"/>
      <w:color w:val="000000"/>
      <w:sz w:val="22"/>
      <w:szCs w:val="22"/>
    </w:rPr>
  </w:style>
  <w:style w:type="character" w:customStyle="1" w:styleId="fontstyle31">
    <w:name w:val="fontstyle31"/>
    <w:basedOn w:val="Fuentedeprrafopredeter"/>
    <w:rsid w:val="00F01754"/>
    <w:rPr>
      <w:rFonts w:ascii="Calibri" w:hAnsi="Calibri" w:cs="Calibri" w:hint="default"/>
      <w:b w:val="0"/>
      <w:bCs w:val="0"/>
      <w:i w:val="0"/>
      <w:iCs w:val="0"/>
      <w:color w:val="666600"/>
      <w:sz w:val="22"/>
      <w:szCs w:val="22"/>
    </w:rPr>
  </w:style>
  <w:style w:type="character" w:customStyle="1" w:styleId="markedcontent">
    <w:name w:val="markedcontent"/>
    <w:basedOn w:val="Fuentedeprrafopredeter"/>
    <w:rsid w:val="003108F6"/>
  </w:style>
  <w:style w:type="paragraph" w:customStyle="1" w:styleId="Ttulo11">
    <w:name w:val="Título 11"/>
    <w:basedOn w:val="Normal"/>
    <w:uiPriority w:val="1"/>
    <w:qFormat/>
    <w:rsid w:val="003108F6"/>
    <w:pPr>
      <w:ind w:left="255"/>
      <w:outlineLvl w:val="1"/>
    </w:pPr>
    <w:rPr>
      <w:rFonts w:ascii="Arial" w:eastAsia="Arial" w:hAnsi="Arial" w:cs="Arial"/>
      <w:b/>
      <w:bCs/>
    </w:rPr>
  </w:style>
  <w:style w:type="character" w:styleId="Textoennegrita">
    <w:name w:val="Strong"/>
    <w:uiPriority w:val="22"/>
    <w:qFormat/>
    <w:rsid w:val="00774C41"/>
    <w:rPr>
      <w:b/>
      <w:bCs/>
    </w:rPr>
  </w:style>
  <w:style w:type="paragraph" w:customStyle="1" w:styleId="Default">
    <w:name w:val="Default"/>
    <w:rsid w:val="00FC54A2"/>
    <w:pPr>
      <w:widowControl/>
      <w:adjustRightInd w:val="0"/>
    </w:pPr>
    <w:rPr>
      <w:rFonts w:ascii="Arial" w:hAnsi="Arial" w:cs="Arial"/>
      <w:color w:val="000000"/>
      <w:sz w:val="24"/>
      <w:szCs w:val="24"/>
      <w:lang w:val="es-ES"/>
    </w:rPr>
  </w:style>
  <w:style w:type="character" w:customStyle="1" w:styleId="Ttulo3Car">
    <w:name w:val="Título 3 Car"/>
    <w:basedOn w:val="Fuentedeprrafopredeter"/>
    <w:link w:val="Ttulo3"/>
    <w:uiPriority w:val="9"/>
    <w:semiHidden/>
    <w:rsid w:val="006B4ECD"/>
    <w:rPr>
      <w:rFonts w:asciiTheme="majorHAnsi" w:eastAsiaTheme="majorEastAsia" w:hAnsiTheme="majorHAnsi" w:cstheme="majorBidi"/>
      <w:b/>
      <w:bCs/>
      <w:color w:val="4F81BD" w:themeColor="accent1"/>
      <w:lang w:val="es-ES"/>
    </w:rPr>
  </w:style>
  <w:style w:type="character" w:customStyle="1" w:styleId="TextoindependienteCar">
    <w:name w:val="Texto independiente Car"/>
    <w:basedOn w:val="Fuentedeprrafopredeter"/>
    <w:link w:val="Textoindependiente"/>
    <w:uiPriority w:val="1"/>
    <w:rsid w:val="004230CC"/>
    <w:rPr>
      <w:rFonts w:ascii="Arial MT" w:eastAsia="Arial MT" w:hAnsi="Arial MT" w:cs="Arial MT"/>
      <w:lang w:val="es-ES"/>
    </w:rPr>
  </w:style>
</w:styles>
</file>

<file path=word/webSettings.xml><?xml version="1.0" encoding="utf-8"?>
<w:webSettings xmlns:r="http://schemas.openxmlformats.org/officeDocument/2006/relationships" xmlns:w="http://schemas.openxmlformats.org/wordprocessingml/2006/main">
  <w:divs>
    <w:div w:id="179048699">
      <w:bodyDiv w:val="1"/>
      <w:marLeft w:val="0"/>
      <w:marRight w:val="0"/>
      <w:marTop w:val="0"/>
      <w:marBottom w:val="0"/>
      <w:divBdr>
        <w:top w:val="none" w:sz="0" w:space="0" w:color="auto"/>
        <w:left w:val="none" w:sz="0" w:space="0" w:color="auto"/>
        <w:bottom w:val="none" w:sz="0" w:space="0" w:color="auto"/>
        <w:right w:val="none" w:sz="0" w:space="0" w:color="auto"/>
      </w:divBdr>
    </w:div>
    <w:div w:id="92006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p.dip-caceres.es/" TargetMode="External"/><Relationship Id="rId13" Type="http://schemas.openxmlformats.org/officeDocument/2006/relationships/hyperlink" Target="https://sede.caceres.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c.redsara.es" TargetMode="External"/><Relationship Id="rId17" Type="http://schemas.openxmlformats.org/officeDocument/2006/relationships/hyperlink" Target="https://sede.caceres.es" TargetMode="External"/><Relationship Id="rId2" Type="http://schemas.openxmlformats.org/officeDocument/2006/relationships/numbering" Target="numbering.xml"/><Relationship Id="rId16" Type="http://schemas.openxmlformats.org/officeDocument/2006/relationships/hyperlink" Target="https://sede.cacere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caceres.es" TargetMode="External"/><Relationship Id="rId5" Type="http://schemas.openxmlformats.org/officeDocument/2006/relationships/webSettings" Target="webSettings.xml"/><Relationship Id="rId15" Type="http://schemas.openxmlformats.org/officeDocument/2006/relationships/hyperlink" Target="https://sede.caceres.es" TargetMode="External"/><Relationship Id="rId10" Type="http://schemas.openxmlformats.org/officeDocument/2006/relationships/hyperlink" Target="https://sede.caceres.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de.caceres.es" TargetMode="External"/><Relationship Id="rId14" Type="http://schemas.openxmlformats.org/officeDocument/2006/relationships/hyperlink" Target="https://sede.cace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D115-F18D-4633-9660-403047D1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8465</Words>
  <Characters>46559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AYUNTAMIENTO DE CACERES</Company>
  <LinksUpToDate>false</LinksUpToDate>
  <CharactersWithSpaces>54915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Santano</dc:creator>
  <cp:lastModifiedBy>jesus.centeno</cp:lastModifiedBy>
  <cp:revision>3</cp:revision>
  <cp:lastPrinted>2022-11-10T08:00:00Z</cp:lastPrinted>
  <dcterms:created xsi:type="dcterms:W3CDTF">2022-12-16T18:31:00Z</dcterms:created>
  <dcterms:modified xsi:type="dcterms:W3CDTF">2022-12-17T12:14:00Z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Writer</vt:lpwstr>
  </property>
  <property fmtid="{D5CDD505-2E9C-101B-9397-08002B2CF9AE}" pid="4" name="LastSaved">
    <vt:filetime>2022-08-04T00:00:00Z</vt:filetime>
  </property>
</Properties>
</file>